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5E" w:rsidRPr="001A5693" w:rsidRDefault="009F0102">
      <w:pPr>
        <w:rPr>
          <w:rFonts w:ascii="Times New Roman" w:eastAsia="Times New Roman" w:hAnsi="Times New Roman" w:cs="Times New Roman"/>
          <w:b/>
          <w:bCs/>
          <w:sz w:val="32"/>
          <w:szCs w:val="32"/>
        </w:rPr>
      </w:pPr>
      <w:r w:rsidRPr="001A5693">
        <w:rPr>
          <w:rFonts w:ascii="Times New Roman" w:hAnsi="Times New Roman"/>
          <w:b/>
          <w:bCs/>
          <w:sz w:val="32"/>
          <w:szCs w:val="32"/>
        </w:rPr>
        <w:t>Vereinssatzung</w:t>
      </w:r>
    </w:p>
    <w:p w:rsidR="00BA4F5E" w:rsidRDefault="00BA4F5E">
      <w:pPr>
        <w:rPr>
          <w:rFonts w:ascii="Times New Roman" w:eastAsia="Times New Roman" w:hAnsi="Times New Roman" w:cs="Times New Roman"/>
          <w:sz w:val="24"/>
          <w:szCs w:val="24"/>
        </w:rPr>
      </w:pPr>
    </w:p>
    <w:p w:rsidR="00BA4F5E" w:rsidRDefault="009F0102">
      <w:pPr>
        <w:rPr>
          <w:rFonts w:ascii="Times New Roman" w:eastAsia="Times New Roman" w:hAnsi="Times New Roman" w:cs="Times New Roman"/>
          <w:sz w:val="24"/>
          <w:szCs w:val="24"/>
        </w:rPr>
      </w:pPr>
      <w:r>
        <w:rPr>
          <w:rFonts w:ascii="Times New Roman" w:hAnsi="Times New Roman"/>
          <w:sz w:val="24"/>
          <w:szCs w:val="24"/>
        </w:rPr>
        <w:t>§ 1  Name, Sitz, Geschäftsjahr</w:t>
      </w:r>
    </w:p>
    <w:p w:rsidR="00BA4F5E" w:rsidRDefault="009F0102">
      <w:pPr>
        <w:pStyle w:val="Listenabsatz"/>
        <w:numPr>
          <w:ilvl w:val="0"/>
          <w:numId w:val="2"/>
        </w:numPr>
        <w:rPr>
          <w:rFonts w:ascii="Times New Roman" w:hAnsi="Times New Roman"/>
          <w:sz w:val="24"/>
          <w:szCs w:val="24"/>
        </w:rPr>
      </w:pPr>
      <w:r>
        <w:rPr>
          <w:rFonts w:ascii="Times New Roman" w:hAnsi="Times New Roman"/>
          <w:sz w:val="24"/>
          <w:szCs w:val="24"/>
        </w:rPr>
        <w:t>Der Verein führt den Namen „</w:t>
      </w:r>
      <w:proofErr w:type="spellStart"/>
      <w:r>
        <w:rPr>
          <w:rFonts w:ascii="Times New Roman" w:hAnsi="Times New Roman"/>
          <w:sz w:val="24"/>
          <w:szCs w:val="24"/>
        </w:rPr>
        <w:t>PapageienHilfe</w:t>
      </w:r>
      <w:proofErr w:type="spellEnd"/>
      <w:r>
        <w:rPr>
          <w:rFonts w:ascii="Times New Roman" w:hAnsi="Times New Roman"/>
          <w:sz w:val="24"/>
          <w:szCs w:val="24"/>
        </w:rPr>
        <w:t xml:space="preserve"> im Glück“. Er soll in das Vereinsregi</w:t>
      </w:r>
      <w:r>
        <w:rPr>
          <w:rFonts w:ascii="Times New Roman" w:hAnsi="Times New Roman"/>
          <w:sz w:val="24"/>
          <w:szCs w:val="24"/>
        </w:rPr>
        <w:t>s</w:t>
      </w:r>
      <w:r>
        <w:rPr>
          <w:rFonts w:ascii="Times New Roman" w:hAnsi="Times New Roman"/>
          <w:sz w:val="24"/>
          <w:szCs w:val="24"/>
        </w:rPr>
        <w:t>ter eingetragen werden und danach den Namen „</w:t>
      </w:r>
      <w:proofErr w:type="spellStart"/>
      <w:r>
        <w:rPr>
          <w:rFonts w:ascii="Times New Roman" w:hAnsi="Times New Roman"/>
          <w:sz w:val="24"/>
          <w:szCs w:val="24"/>
        </w:rPr>
        <w:t>PapageienHilfe</w:t>
      </w:r>
      <w:proofErr w:type="spellEnd"/>
      <w:r>
        <w:rPr>
          <w:rFonts w:ascii="Times New Roman" w:hAnsi="Times New Roman"/>
          <w:sz w:val="24"/>
          <w:szCs w:val="24"/>
        </w:rPr>
        <w:t xml:space="preserve"> im Glück e.V.“ fü</w:t>
      </w:r>
      <w:r>
        <w:rPr>
          <w:rFonts w:ascii="Times New Roman" w:hAnsi="Times New Roman"/>
          <w:sz w:val="24"/>
          <w:szCs w:val="24"/>
        </w:rPr>
        <w:t>h</w:t>
      </w:r>
      <w:r>
        <w:rPr>
          <w:rFonts w:ascii="Times New Roman" w:hAnsi="Times New Roman"/>
          <w:sz w:val="24"/>
          <w:szCs w:val="24"/>
        </w:rPr>
        <w:t xml:space="preserve">ren. </w:t>
      </w:r>
    </w:p>
    <w:p w:rsidR="00BA4F5E" w:rsidRDefault="009F0102">
      <w:pPr>
        <w:pStyle w:val="Listenabsatz"/>
        <w:numPr>
          <w:ilvl w:val="0"/>
          <w:numId w:val="2"/>
        </w:numPr>
        <w:rPr>
          <w:rFonts w:ascii="Times New Roman" w:hAnsi="Times New Roman"/>
          <w:sz w:val="24"/>
          <w:szCs w:val="24"/>
        </w:rPr>
      </w:pPr>
      <w:r>
        <w:rPr>
          <w:rFonts w:ascii="Times New Roman" w:hAnsi="Times New Roman"/>
          <w:sz w:val="24"/>
          <w:szCs w:val="24"/>
        </w:rPr>
        <w:t xml:space="preserve">Der Verein hat seinen Sitz in 14806 </w:t>
      </w:r>
      <w:proofErr w:type="spellStart"/>
      <w:r>
        <w:rPr>
          <w:rFonts w:ascii="Times New Roman" w:hAnsi="Times New Roman"/>
          <w:sz w:val="24"/>
          <w:szCs w:val="24"/>
        </w:rPr>
        <w:t>Mörz</w:t>
      </w:r>
      <w:proofErr w:type="spellEnd"/>
      <w:r>
        <w:rPr>
          <w:rFonts w:ascii="Times New Roman" w:hAnsi="Times New Roman"/>
          <w:sz w:val="24"/>
          <w:szCs w:val="24"/>
        </w:rPr>
        <w:t>, Dorfstraße 31 (Der Verein ist überregional tätig).</w:t>
      </w:r>
    </w:p>
    <w:p w:rsidR="00BA4F5E" w:rsidRDefault="009F0102">
      <w:pPr>
        <w:pStyle w:val="Listenabsatz"/>
        <w:numPr>
          <w:ilvl w:val="0"/>
          <w:numId w:val="2"/>
        </w:numPr>
        <w:rPr>
          <w:rFonts w:ascii="Times New Roman" w:hAnsi="Times New Roman"/>
          <w:sz w:val="24"/>
          <w:szCs w:val="24"/>
        </w:rPr>
      </w:pPr>
      <w:r>
        <w:rPr>
          <w:rFonts w:ascii="Times New Roman" w:hAnsi="Times New Roman"/>
          <w:sz w:val="24"/>
          <w:szCs w:val="24"/>
        </w:rPr>
        <w:t>Geschäftsjahr ist das Kalenderjahr.</w:t>
      </w:r>
    </w:p>
    <w:p w:rsidR="00BA4F5E" w:rsidRDefault="00BA4F5E">
      <w:pPr>
        <w:pStyle w:val="Listenabsatz"/>
        <w:rPr>
          <w:rFonts w:ascii="Times New Roman" w:eastAsia="Times New Roman" w:hAnsi="Times New Roman" w:cs="Times New Roman"/>
          <w:sz w:val="24"/>
          <w:szCs w:val="24"/>
        </w:rPr>
      </w:pPr>
    </w:p>
    <w:p w:rsidR="00BA4F5E" w:rsidRDefault="009F0102">
      <w:pPr>
        <w:pStyle w:val="Listenabsatz"/>
        <w:ind w:left="0"/>
        <w:rPr>
          <w:rFonts w:ascii="Times New Roman" w:eastAsia="Times New Roman" w:hAnsi="Times New Roman" w:cs="Times New Roman"/>
          <w:sz w:val="24"/>
          <w:szCs w:val="24"/>
        </w:rPr>
      </w:pPr>
      <w:r>
        <w:rPr>
          <w:rFonts w:ascii="Times New Roman" w:hAnsi="Times New Roman"/>
          <w:sz w:val="24"/>
          <w:szCs w:val="24"/>
        </w:rPr>
        <w:t>§ 2  Zweck</w:t>
      </w:r>
      <w:r w:rsidR="009A6DB3">
        <w:rPr>
          <w:rFonts w:ascii="Times New Roman" w:hAnsi="Times New Roman"/>
          <w:sz w:val="24"/>
          <w:szCs w:val="24"/>
        </w:rPr>
        <w:t xml:space="preserve"> und Zweckverwirklichung </w:t>
      </w:r>
      <w:r>
        <w:rPr>
          <w:rFonts w:ascii="Times New Roman" w:hAnsi="Times New Roman"/>
          <w:sz w:val="24"/>
          <w:szCs w:val="24"/>
        </w:rPr>
        <w:t xml:space="preserve">des Vereins </w:t>
      </w:r>
    </w:p>
    <w:p w:rsidR="009A6DB3" w:rsidRDefault="009A6DB3">
      <w:pPr>
        <w:pStyle w:val="KeinLeerraum"/>
        <w:rPr>
          <w:rFonts w:ascii="Times New Roman" w:hAnsi="Times New Roman"/>
          <w:sz w:val="24"/>
          <w:szCs w:val="24"/>
        </w:rPr>
      </w:pPr>
      <w:r>
        <w:rPr>
          <w:rFonts w:ascii="Times New Roman" w:hAnsi="Times New Roman"/>
          <w:sz w:val="24"/>
          <w:szCs w:val="24"/>
        </w:rPr>
        <w:t xml:space="preserve">Der Zweck des Vereins ist die Förderung des Tierschutzes. </w:t>
      </w:r>
    </w:p>
    <w:p w:rsidR="00BA4F5E" w:rsidRDefault="009F0102">
      <w:pPr>
        <w:pStyle w:val="KeinLeerraum"/>
        <w:rPr>
          <w:rFonts w:ascii="Times New Roman" w:eastAsia="Times New Roman" w:hAnsi="Times New Roman" w:cs="Times New Roman"/>
          <w:sz w:val="24"/>
          <w:szCs w:val="24"/>
        </w:rPr>
      </w:pPr>
      <w:r>
        <w:rPr>
          <w:rFonts w:ascii="Times New Roman" w:hAnsi="Times New Roman"/>
          <w:sz w:val="24"/>
          <w:szCs w:val="24"/>
        </w:rPr>
        <w:t xml:space="preserve">Der Verein </w:t>
      </w:r>
      <w:proofErr w:type="spellStart"/>
      <w:r>
        <w:rPr>
          <w:rFonts w:ascii="Times New Roman" w:hAnsi="Times New Roman"/>
          <w:b/>
          <w:bCs/>
          <w:sz w:val="24"/>
          <w:szCs w:val="24"/>
        </w:rPr>
        <w:t>PapageienHilfe</w:t>
      </w:r>
      <w:proofErr w:type="spellEnd"/>
      <w:r>
        <w:rPr>
          <w:rFonts w:ascii="Times New Roman" w:hAnsi="Times New Roman"/>
          <w:b/>
          <w:bCs/>
          <w:sz w:val="24"/>
          <w:szCs w:val="24"/>
        </w:rPr>
        <w:t xml:space="preserve"> im Glück </w:t>
      </w:r>
      <w:r>
        <w:rPr>
          <w:rFonts w:ascii="Times New Roman" w:hAnsi="Times New Roman"/>
          <w:sz w:val="24"/>
          <w:szCs w:val="24"/>
        </w:rPr>
        <w:t>arbeitet ausschließlich im Sinne des Tierschutzgeset</w:t>
      </w:r>
      <w:r>
        <w:rPr>
          <w:rFonts w:ascii="Times New Roman" w:hAnsi="Times New Roman"/>
          <w:sz w:val="24"/>
          <w:szCs w:val="24"/>
        </w:rPr>
        <w:t>z</w:t>
      </w:r>
      <w:r>
        <w:rPr>
          <w:rFonts w:ascii="Times New Roman" w:hAnsi="Times New Roman"/>
          <w:sz w:val="24"/>
          <w:szCs w:val="24"/>
        </w:rPr>
        <w:t>tes.</w:t>
      </w:r>
    </w:p>
    <w:p w:rsidR="00BA4F5E" w:rsidRDefault="009F0102">
      <w:pPr>
        <w:pStyle w:val="KeinLeerraum"/>
        <w:rPr>
          <w:rFonts w:ascii="Times New Roman" w:eastAsia="Times New Roman" w:hAnsi="Times New Roman" w:cs="Times New Roman"/>
          <w:sz w:val="24"/>
          <w:szCs w:val="24"/>
        </w:rPr>
      </w:pPr>
      <w:r>
        <w:rPr>
          <w:rFonts w:ascii="Times New Roman" w:hAnsi="Times New Roman"/>
          <w:sz w:val="24"/>
          <w:szCs w:val="24"/>
        </w:rPr>
        <w:t xml:space="preserve">Gegenstand des Tierschutzes ist es, Tieren vor Schmerz, Leid, Schäden, Misshandlungen und Quälerei zu bewahren. </w:t>
      </w:r>
    </w:p>
    <w:p w:rsidR="003133FA" w:rsidRPr="0000372E" w:rsidRDefault="0000372E" w:rsidP="0000372E">
      <w:pPr>
        <w:rPr>
          <w:rFonts w:ascii="Times New Roman" w:hAnsi="Times New Roman"/>
          <w:sz w:val="24"/>
          <w:szCs w:val="24"/>
        </w:rPr>
      </w:pPr>
      <w:r>
        <w:rPr>
          <w:rFonts w:ascii="Times New Roman" w:hAnsi="Times New Roman"/>
          <w:sz w:val="24"/>
          <w:szCs w:val="24"/>
        </w:rPr>
        <w:t>Der Verein trägt mit seiner Arbeit den Besonderheiten von Papageien Rechnung und unte</w:t>
      </w:r>
      <w:r>
        <w:rPr>
          <w:rFonts w:ascii="Times New Roman" w:hAnsi="Times New Roman"/>
          <w:sz w:val="24"/>
          <w:szCs w:val="24"/>
        </w:rPr>
        <w:t>r</w:t>
      </w:r>
      <w:r>
        <w:rPr>
          <w:rFonts w:ascii="Times New Roman" w:hAnsi="Times New Roman"/>
          <w:sz w:val="24"/>
          <w:szCs w:val="24"/>
        </w:rPr>
        <w:t>stützt Personen, die sich aufgrund von mangelnden Sachkenntnissen in der Haltung ihrer P</w:t>
      </w:r>
      <w:r>
        <w:rPr>
          <w:rFonts w:ascii="Times New Roman" w:hAnsi="Times New Roman"/>
          <w:sz w:val="24"/>
          <w:szCs w:val="24"/>
        </w:rPr>
        <w:t>a</w:t>
      </w:r>
      <w:r>
        <w:rPr>
          <w:rFonts w:ascii="Times New Roman" w:hAnsi="Times New Roman"/>
          <w:sz w:val="24"/>
          <w:szCs w:val="24"/>
        </w:rPr>
        <w:t>pageien, wie die Einzelhaltung, Fehlprägung, unsachgemäße Ernährung, Gesundheit, hilfes</w:t>
      </w:r>
      <w:r>
        <w:rPr>
          <w:rFonts w:ascii="Times New Roman" w:hAnsi="Times New Roman"/>
          <w:sz w:val="24"/>
          <w:szCs w:val="24"/>
        </w:rPr>
        <w:t>u</w:t>
      </w:r>
      <w:r>
        <w:rPr>
          <w:rFonts w:ascii="Times New Roman" w:hAnsi="Times New Roman"/>
          <w:sz w:val="24"/>
          <w:szCs w:val="24"/>
        </w:rPr>
        <w:t xml:space="preserve">chend an ihn wendet. </w:t>
      </w:r>
      <w:r w:rsidR="009F0102">
        <w:rPr>
          <w:rFonts w:ascii="Times New Roman" w:hAnsi="Times New Roman"/>
          <w:sz w:val="24"/>
          <w:szCs w:val="24"/>
        </w:rPr>
        <w:t>Die bisherige Arbeit zeigt, wie wichtig die spezielle Unterstützung der Halter von Papageien ist. Sie zeigt, dass</w:t>
      </w:r>
      <w:r w:rsidR="00837653">
        <w:rPr>
          <w:rFonts w:ascii="Times New Roman" w:hAnsi="Times New Roman"/>
          <w:sz w:val="24"/>
          <w:szCs w:val="24"/>
        </w:rPr>
        <w:t xml:space="preserve"> es Hoffnung gibt, auch  geschädigte Papageien</w:t>
      </w:r>
      <w:r w:rsidR="009F0102">
        <w:rPr>
          <w:rFonts w:ascii="Times New Roman" w:hAnsi="Times New Roman"/>
          <w:sz w:val="24"/>
          <w:szCs w:val="24"/>
        </w:rPr>
        <w:t xml:space="preserve"> durch </w:t>
      </w:r>
      <w:r w:rsidR="00837653">
        <w:rPr>
          <w:rFonts w:ascii="Times New Roman" w:hAnsi="Times New Roman"/>
          <w:sz w:val="24"/>
          <w:szCs w:val="24"/>
        </w:rPr>
        <w:t>Ruhe, Geduld</w:t>
      </w:r>
      <w:r w:rsidR="009F0102">
        <w:rPr>
          <w:rFonts w:ascii="Times New Roman" w:hAnsi="Times New Roman"/>
          <w:sz w:val="24"/>
          <w:szCs w:val="24"/>
        </w:rPr>
        <w:t xml:space="preserve">, liebevolle und kompetente Betreuung wieder zu stabilisieren. </w:t>
      </w:r>
      <w:r w:rsidR="003133FA">
        <w:rPr>
          <w:rFonts w:ascii="Times New Roman" w:hAnsi="Times New Roman"/>
          <w:sz w:val="24"/>
          <w:szCs w:val="24"/>
        </w:rPr>
        <w:t>Der Satzung</w:t>
      </w:r>
      <w:r w:rsidR="003133FA">
        <w:rPr>
          <w:rFonts w:ascii="Times New Roman" w:hAnsi="Times New Roman"/>
          <w:sz w:val="24"/>
          <w:szCs w:val="24"/>
        </w:rPr>
        <w:t>s</w:t>
      </w:r>
      <w:r w:rsidR="003133FA">
        <w:rPr>
          <w:rFonts w:ascii="Times New Roman" w:hAnsi="Times New Roman"/>
          <w:sz w:val="24"/>
          <w:szCs w:val="24"/>
        </w:rPr>
        <w:t>zweck wird verwirklicht insbesondere durch:</w:t>
      </w:r>
    </w:p>
    <w:p w:rsidR="00BA4F5E" w:rsidRDefault="00BA4F5E">
      <w:pPr>
        <w:pStyle w:val="KeinLeerraum"/>
        <w:rPr>
          <w:rFonts w:ascii="Times New Roman" w:eastAsia="Times New Roman" w:hAnsi="Times New Roman" w:cs="Times New Roman"/>
          <w:sz w:val="24"/>
          <w:szCs w:val="24"/>
        </w:rPr>
      </w:pPr>
    </w:p>
    <w:p w:rsidR="00BA4F5E" w:rsidRDefault="009F0102">
      <w:pPr>
        <w:pStyle w:val="KeinLeerraum"/>
        <w:numPr>
          <w:ilvl w:val="0"/>
          <w:numId w:val="4"/>
        </w:numPr>
        <w:rPr>
          <w:rFonts w:ascii="Times New Roman" w:hAnsi="Times New Roman"/>
          <w:sz w:val="24"/>
          <w:szCs w:val="24"/>
        </w:rPr>
      </w:pPr>
      <w:r>
        <w:rPr>
          <w:rFonts w:ascii="Times New Roman" w:hAnsi="Times New Roman"/>
          <w:sz w:val="24"/>
          <w:szCs w:val="24"/>
        </w:rPr>
        <w:t>Der Verein verbreitet den Tierschutzgedanken durch Aufklärung, Beratung und Ö</w:t>
      </w:r>
      <w:r>
        <w:rPr>
          <w:rFonts w:ascii="Times New Roman" w:hAnsi="Times New Roman"/>
          <w:sz w:val="24"/>
          <w:szCs w:val="24"/>
        </w:rPr>
        <w:t>f</w:t>
      </w:r>
      <w:r>
        <w:rPr>
          <w:rFonts w:ascii="Times New Roman" w:hAnsi="Times New Roman"/>
          <w:sz w:val="24"/>
          <w:szCs w:val="24"/>
        </w:rPr>
        <w:t>fentlichkeitsarbeit. Dabei wird jeder Einzelfall ganz individuell betrachtet.</w:t>
      </w:r>
    </w:p>
    <w:p w:rsidR="00BA4F5E" w:rsidRDefault="009F0102">
      <w:pPr>
        <w:pStyle w:val="KeinLeerraum"/>
        <w:numPr>
          <w:ilvl w:val="0"/>
          <w:numId w:val="4"/>
        </w:numPr>
        <w:rPr>
          <w:rFonts w:ascii="Times New Roman" w:hAnsi="Times New Roman"/>
          <w:sz w:val="24"/>
          <w:szCs w:val="24"/>
        </w:rPr>
      </w:pPr>
      <w:r>
        <w:rPr>
          <w:rFonts w:ascii="Times New Roman" w:hAnsi="Times New Roman"/>
          <w:sz w:val="24"/>
          <w:szCs w:val="24"/>
        </w:rPr>
        <w:t>Der Verein hilft,</w:t>
      </w:r>
      <w:r w:rsidR="000919BE">
        <w:rPr>
          <w:rFonts w:ascii="Times New Roman" w:hAnsi="Times New Roman"/>
          <w:sz w:val="24"/>
          <w:szCs w:val="24"/>
        </w:rPr>
        <w:t xml:space="preserve"> </w:t>
      </w:r>
      <w:r>
        <w:rPr>
          <w:rFonts w:ascii="Times New Roman" w:hAnsi="Times New Roman"/>
          <w:sz w:val="24"/>
          <w:szCs w:val="24"/>
        </w:rPr>
        <w:t>Verständnis für das Wesen der Tiere zu wecken und die Liebe zum Tier bei Jung und Alt zu fördern. Dabei wird das vorbildhafte Sozialverhalten der Ti</w:t>
      </w:r>
      <w:r>
        <w:rPr>
          <w:rFonts w:ascii="Times New Roman" w:hAnsi="Times New Roman"/>
          <w:sz w:val="24"/>
          <w:szCs w:val="24"/>
        </w:rPr>
        <w:t>e</w:t>
      </w:r>
      <w:r>
        <w:rPr>
          <w:rFonts w:ascii="Times New Roman" w:hAnsi="Times New Roman"/>
          <w:sz w:val="24"/>
          <w:szCs w:val="24"/>
        </w:rPr>
        <w:t>re besonders kommuniziert.</w:t>
      </w:r>
    </w:p>
    <w:p w:rsidR="00BA4F5E" w:rsidRDefault="009F0102">
      <w:pPr>
        <w:pStyle w:val="KeinLeerraum"/>
        <w:numPr>
          <w:ilvl w:val="0"/>
          <w:numId w:val="4"/>
        </w:numPr>
        <w:rPr>
          <w:rFonts w:ascii="Times New Roman" w:hAnsi="Times New Roman"/>
          <w:sz w:val="24"/>
          <w:szCs w:val="24"/>
        </w:rPr>
      </w:pPr>
      <w:r>
        <w:rPr>
          <w:rFonts w:ascii="Times New Roman" w:hAnsi="Times New Roman"/>
          <w:sz w:val="24"/>
          <w:szCs w:val="24"/>
        </w:rPr>
        <w:t>Der Verein setzt sich für eine bessere Haltung und Pflege von Papageien ein. Dazu gehört unter anderem eine artgerechte Ernährung, Beschäftigung und das gesundhei</w:t>
      </w:r>
      <w:r>
        <w:rPr>
          <w:rFonts w:ascii="Times New Roman" w:hAnsi="Times New Roman"/>
          <w:sz w:val="24"/>
          <w:szCs w:val="24"/>
        </w:rPr>
        <w:t>t</w:t>
      </w:r>
      <w:r>
        <w:rPr>
          <w:rFonts w:ascii="Times New Roman" w:hAnsi="Times New Roman"/>
          <w:sz w:val="24"/>
          <w:szCs w:val="24"/>
        </w:rPr>
        <w:t xml:space="preserve">liche Wohlergehen der Papageien. </w:t>
      </w:r>
    </w:p>
    <w:p w:rsidR="00BA4F5E" w:rsidRDefault="009F0102">
      <w:pPr>
        <w:pStyle w:val="KeinLeerraum"/>
        <w:numPr>
          <w:ilvl w:val="0"/>
          <w:numId w:val="4"/>
        </w:numPr>
        <w:rPr>
          <w:rFonts w:ascii="Times New Roman" w:hAnsi="Times New Roman"/>
          <w:sz w:val="24"/>
          <w:szCs w:val="24"/>
        </w:rPr>
      </w:pPr>
      <w:r>
        <w:rPr>
          <w:rFonts w:ascii="Times New Roman" w:hAnsi="Times New Roman"/>
          <w:sz w:val="24"/>
          <w:szCs w:val="24"/>
        </w:rPr>
        <w:t>Der Gedanke der Paar- und auch Gruppenhaltung steht im Focus der Aufklärungsa</w:t>
      </w:r>
      <w:r>
        <w:rPr>
          <w:rFonts w:ascii="Times New Roman" w:hAnsi="Times New Roman"/>
          <w:sz w:val="24"/>
          <w:szCs w:val="24"/>
        </w:rPr>
        <w:t>r</w:t>
      </w:r>
      <w:r>
        <w:rPr>
          <w:rFonts w:ascii="Times New Roman" w:hAnsi="Times New Roman"/>
          <w:sz w:val="24"/>
          <w:szCs w:val="24"/>
        </w:rPr>
        <w:t>beit. Der Ver</w:t>
      </w:r>
      <w:r w:rsidR="00852EA7">
        <w:rPr>
          <w:rFonts w:ascii="Times New Roman" w:hAnsi="Times New Roman"/>
          <w:sz w:val="24"/>
          <w:szCs w:val="24"/>
        </w:rPr>
        <w:t>ein hilft Privatpersonen</w:t>
      </w:r>
      <w:r>
        <w:rPr>
          <w:rFonts w:ascii="Times New Roman" w:hAnsi="Times New Roman"/>
          <w:sz w:val="24"/>
          <w:szCs w:val="24"/>
        </w:rPr>
        <w:t xml:space="preserve"> bei der Vermittlung von Papageien. Dabei fli</w:t>
      </w:r>
      <w:r>
        <w:rPr>
          <w:rFonts w:ascii="Times New Roman" w:hAnsi="Times New Roman"/>
          <w:sz w:val="24"/>
          <w:szCs w:val="24"/>
        </w:rPr>
        <w:t>e</w:t>
      </w:r>
      <w:r w:rsidR="00852EA7">
        <w:rPr>
          <w:rFonts w:ascii="Times New Roman" w:hAnsi="Times New Roman"/>
          <w:sz w:val="24"/>
          <w:szCs w:val="24"/>
        </w:rPr>
        <w:t>ßen Fachwissen und vielfältige</w:t>
      </w:r>
      <w:r>
        <w:rPr>
          <w:rFonts w:ascii="Times New Roman" w:hAnsi="Times New Roman"/>
          <w:sz w:val="24"/>
          <w:szCs w:val="24"/>
        </w:rPr>
        <w:t xml:space="preserve"> Erfahrungen</w:t>
      </w:r>
      <w:r w:rsidR="00852EA7">
        <w:rPr>
          <w:rFonts w:ascii="Times New Roman" w:hAnsi="Times New Roman"/>
          <w:sz w:val="24"/>
          <w:szCs w:val="24"/>
        </w:rPr>
        <w:t xml:space="preserve"> mit</w:t>
      </w:r>
      <w:r>
        <w:rPr>
          <w:rFonts w:ascii="Times New Roman" w:hAnsi="Times New Roman"/>
          <w:sz w:val="24"/>
          <w:szCs w:val="24"/>
        </w:rPr>
        <w:t xml:space="preserve"> ein.</w:t>
      </w:r>
    </w:p>
    <w:p w:rsidR="00BA4F5E" w:rsidRDefault="009F0102">
      <w:pPr>
        <w:pStyle w:val="KeinLeerraum"/>
        <w:numPr>
          <w:ilvl w:val="0"/>
          <w:numId w:val="4"/>
        </w:numPr>
        <w:rPr>
          <w:rFonts w:ascii="Times New Roman" w:hAnsi="Times New Roman"/>
          <w:sz w:val="24"/>
          <w:szCs w:val="24"/>
        </w:rPr>
      </w:pPr>
      <w:r>
        <w:rPr>
          <w:rFonts w:ascii="Times New Roman" w:hAnsi="Times New Roman"/>
          <w:sz w:val="24"/>
          <w:szCs w:val="24"/>
        </w:rPr>
        <w:t>Der Verein unterstützt in besonderen Einzelfällen die tierärztliche und therapeutische Versorgung von fremden Papageien.</w:t>
      </w:r>
    </w:p>
    <w:p w:rsidR="00BA4F5E" w:rsidRDefault="009F0102">
      <w:pPr>
        <w:pStyle w:val="KeinLeerraum"/>
        <w:numPr>
          <w:ilvl w:val="0"/>
          <w:numId w:val="4"/>
        </w:numPr>
        <w:rPr>
          <w:rFonts w:ascii="Times New Roman" w:hAnsi="Times New Roman"/>
          <w:sz w:val="24"/>
          <w:szCs w:val="24"/>
        </w:rPr>
      </w:pPr>
      <w:r>
        <w:rPr>
          <w:rFonts w:ascii="Times New Roman" w:hAnsi="Times New Roman"/>
          <w:sz w:val="24"/>
          <w:szCs w:val="24"/>
        </w:rPr>
        <w:t>In Anbetracht der Vielzahl von Problemfällen strebt der Verein den Aufbau und die Gründung einer Pflegestation an, um optimal Hilfest</w:t>
      </w:r>
      <w:r w:rsidR="002137EC">
        <w:rPr>
          <w:rFonts w:ascii="Times New Roman" w:hAnsi="Times New Roman"/>
          <w:sz w:val="24"/>
          <w:szCs w:val="24"/>
        </w:rPr>
        <w:t>ellung leisten zu können. Die P</w:t>
      </w:r>
      <w:r w:rsidR="002137EC">
        <w:rPr>
          <w:rFonts w:ascii="Times New Roman" w:hAnsi="Times New Roman"/>
          <w:sz w:val="24"/>
          <w:szCs w:val="24"/>
        </w:rPr>
        <w:t>a</w:t>
      </w:r>
      <w:r w:rsidR="002137EC">
        <w:rPr>
          <w:rFonts w:ascii="Times New Roman" w:hAnsi="Times New Roman"/>
          <w:sz w:val="24"/>
          <w:szCs w:val="24"/>
        </w:rPr>
        <w:t>pageien</w:t>
      </w:r>
      <w:r>
        <w:rPr>
          <w:rFonts w:ascii="Times New Roman" w:hAnsi="Times New Roman"/>
          <w:sz w:val="24"/>
          <w:szCs w:val="24"/>
        </w:rPr>
        <w:t xml:space="preserve"> können vor Ort erst mal zur Ruhe kommen, genesen und in ihrem Wesen </w:t>
      </w:r>
      <w:r>
        <w:rPr>
          <w:rFonts w:ascii="Times New Roman" w:hAnsi="Times New Roman"/>
          <w:sz w:val="24"/>
          <w:szCs w:val="24"/>
        </w:rPr>
        <w:lastRenderedPageBreak/>
        <w:t>wieder stabil werden, gegebenenfalls fachärztlich behandelt und therapeutisch begle</w:t>
      </w:r>
      <w:r>
        <w:rPr>
          <w:rFonts w:ascii="Times New Roman" w:hAnsi="Times New Roman"/>
          <w:sz w:val="24"/>
          <w:szCs w:val="24"/>
        </w:rPr>
        <w:t>i</w:t>
      </w:r>
      <w:r>
        <w:rPr>
          <w:rFonts w:ascii="Times New Roman" w:hAnsi="Times New Roman"/>
          <w:sz w:val="24"/>
          <w:szCs w:val="24"/>
        </w:rPr>
        <w:t xml:space="preserve">tet werden. </w:t>
      </w:r>
    </w:p>
    <w:p w:rsidR="00BA4F5E" w:rsidRDefault="009F0102">
      <w:pPr>
        <w:pStyle w:val="KeinLeerraum"/>
        <w:numPr>
          <w:ilvl w:val="0"/>
          <w:numId w:val="4"/>
        </w:numPr>
        <w:rPr>
          <w:rFonts w:ascii="Times New Roman" w:hAnsi="Times New Roman"/>
          <w:sz w:val="24"/>
          <w:szCs w:val="24"/>
        </w:rPr>
      </w:pPr>
      <w:r>
        <w:rPr>
          <w:rFonts w:ascii="Times New Roman" w:hAnsi="Times New Roman"/>
          <w:sz w:val="24"/>
          <w:szCs w:val="24"/>
        </w:rPr>
        <w:t>Der Verein ist zur Aufnahme von Papageien nicht verpflichtet.</w:t>
      </w:r>
    </w:p>
    <w:p w:rsidR="00BA4F5E" w:rsidRDefault="009F0102">
      <w:pPr>
        <w:pStyle w:val="KeinLeerraum"/>
        <w:numPr>
          <w:ilvl w:val="0"/>
          <w:numId w:val="4"/>
        </w:numPr>
        <w:rPr>
          <w:rFonts w:ascii="Times New Roman" w:hAnsi="Times New Roman"/>
          <w:sz w:val="24"/>
          <w:szCs w:val="24"/>
        </w:rPr>
      </w:pPr>
      <w:r>
        <w:rPr>
          <w:rFonts w:ascii="Times New Roman" w:hAnsi="Times New Roman"/>
          <w:sz w:val="24"/>
          <w:szCs w:val="24"/>
        </w:rPr>
        <w:t>Der Verein vermittelt Papageien, nach ausführlichen Vorgesprächen und behält sich dabei Kontrollen bei den zukünftigen Haltern und Pflegern vor.</w:t>
      </w:r>
    </w:p>
    <w:p w:rsidR="00BA4F5E" w:rsidRDefault="009F0102">
      <w:pPr>
        <w:pStyle w:val="KeinLeerraum"/>
        <w:numPr>
          <w:ilvl w:val="0"/>
          <w:numId w:val="4"/>
        </w:numPr>
        <w:rPr>
          <w:rFonts w:ascii="Times New Roman" w:hAnsi="Times New Roman"/>
          <w:sz w:val="24"/>
          <w:szCs w:val="24"/>
        </w:rPr>
      </w:pPr>
      <w:r>
        <w:rPr>
          <w:rFonts w:ascii="Times New Roman" w:hAnsi="Times New Roman"/>
          <w:sz w:val="24"/>
          <w:szCs w:val="24"/>
        </w:rPr>
        <w:t>Der Verein behält sich vor, strafrechtliche Verfolgung, bei Verstößen gegen das Tie</w:t>
      </w:r>
      <w:r>
        <w:rPr>
          <w:rFonts w:ascii="Times New Roman" w:hAnsi="Times New Roman"/>
          <w:sz w:val="24"/>
          <w:szCs w:val="24"/>
        </w:rPr>
        <w:t>r</w:t>
      </w:r>
      <w:r>
        <w:rPr>
          <w:rFonts w:ascii="Times New Roman" w:hAnsi="Times New Roman"/>
          <w:sz w:val="24"/>
          <w:szCs w:val="24"/>
        </w:rPr>
        <w:t>schutzgesetz, zu veranlassen.</w:t>
      </w:r>
    </w:p>
    <w:p w:rsidR="00BA4F5E" w:rsidRDefault="009F0102">
      <w:pPr>
        <w:pStyle w:val="KeinLeerraum"/>
        <w:numPr>
          <w:ilvl w:val="0"/>
          <w:numId w:val="4"/>
        </w:numPr>
        <w:rPr>
          <w:rFonts w:ascii="Times New Roman" w:hAnsi="Times New Roman"/>
          <w:sz w:val="24"/>
          <w:szCs w:val="24"/>
        </w:rPr>
      </w:pPr>
      <w:r>
        <w:rPr>
          <w:rFonts w:ascii="Times New Roman" w:hAnsi="Times New Roman"/>
          <w:sz w:val="24"/>
          <w:szCs w:val="24"/>
        </w:rPr>
        <w:t>Der Verein wird in Allem mit gutem Beispiel voran gehen. Er wird Hilfesuchenden mit Rat und Tat zur Seite stehen. Er wird Interessenten gerne vermitteln, welche Pfl</w:t>
      </w:r>
      <w:r>
        <w:rPr>
          <w:rFonts w:ascii="Times New Roman" w:hAnsi="Times New Roman"/>
          <w:sz w:val="24"/>
          <w:szCs w:val="24"/>
        </w:rPr>
        <w:t>e</w:t>
      </w:r>
      <w:r>
        <w:rPr>
          <w:rFonts w:ascii="Times New Roman" w:hAnsi="Times New Roman"/>
          <w:sz w:val="24"/>
          <w:szCs w:val="24"/>
        </w:rPr>
        <w:t>ge, Ernährung und Trainingseinheiten das Tier individuell benötigt. Er gibt auch Hi</w:t>
      </w:r>
      <w:r>
        <w:rPr>
          <w:rFonts w:ascii="Times New Roman" w:hAnsi="Times New Roman"/>
          <w:sz w:val="24"/>
          <w:szCs w:val="24"/>
        </w:rPr>
        <w:t>l</w:t>
      </w:r>
      <w:r>
        <w:rPr>
          <w:rFonts w:ascii="Times New Roman" w:hAnsi="Times New Roman"/>
          <w:sz w:val="24"/>
          <w:szCs w:val="24"/>
        </w:rPr>
        <w:t>festellung, das Verhalten ihres Schützlings im Einzelnen zu deuten und richtig darauf zu reagieren.</w:t>
      </w:r>
    </w:p>
    <w:p w:rsidR="00BA4F5E" w:rsidRDefault="009F0102">
      <w:pPr>
        <w:pStyle w:val="KeinLeerraum"/>
        <w:rPr>
          <w:rFonts w:ascii="Times New Roman" w:eastAsia="Times New Roman" w:hAnsi="Times New Roman" w:cs="Times New Roman"/>
          <w:sz w:val="24"/>
          <w:szCs w:val="24"/>
        </w:rPr>
      </w:pPr>
      <w:r>
        <w:rPr>
          <w:rFonts w:ascii="Times New Roman" w:hAnsi="Times New Roman"/>
          <w:sz w:val="24"/>
          <w:szCs w:val="24"/>
        </w:rPr>
        <w:t xml:space="preserve"> </w:t>
      </w:r>
    </w:p>
    <w:p w:rsidR="00BA4F5E" w:rsidRDefault="00BA4F5E">
      <w:pPr>
        <w:pStyle w:val="KeinLeerraum"/>
        <w:rPr>
          <w:rFonts w:ascii="Times New Roman" w:eastAsia="Times New Roman" w:hAnsi="Times New Roman" w:cs="Times New Roman"/>
          <w:sz w:val="24"/>
          <w:szCs w:val="24"/>
        </w:rPr>
      </w:pPr>
    </w:p>
    <w:p w:rsidR="00BA4F5E" w:rsidRDefault="009F0102">
      <w:pPr>
        <w:rPr>
          <w:rFonts w:ascii="Times New Roman" w:eastAsia="Times New Roman" w:hAnsi="Times New Roman" w:cs="Times New Roman"/>
          <w:sz w:val="24"/>
          <w:szCs w:val="24"/>
        </w:rPr>
      </w:pPr>
      <w:r>
        <w:rPr>
          <w:rFonts w:ascii="Times New Roman" w:hAnsi="Times New Roman"/>
          <w:sz w:val="24"/>
          <w:szCs w:val="24"/>
        </w:rPr>
        <w:t>§ 3 Gemeinnützigkeit des Vereins</w:t>
      </w:r>
    </w:p>
    <w:p w:rsidR="00BA4F5E" w:rsidRDefault="009F0102">
      <w:pPr>
        <w:pStyle w:val="Listenabsatz"/>
        <w:numPr>
          <w:ilvl w:val="0"/>
          <w:numId w:val="6"/>
        </w:numPr>
        <w:rPr>
          <w:rFonts w:ascii="Times New Roman" w:hAnsi="Times New Roman"/>
          <w:sz w:val="24"/>
          <w:szCs w:val="24"/>
        </w:rPr>
      </w:pPr>
      <w:r>
        <w:rPr>
          <w:rFonts w:ascii="Times New Roman" w:hAnsi="Times New Roman"/>
          <w:sz w:val="24"/>
          <w:szCs w:val="24"/>
        </w:rPr>
        <w:t>Der Verein verfolgt ausschließlich und unmittelbar gemeinnützige Zwecke im Sinne des Abschnitts „steuerbegünstigte Zwecke der Abgabeordnung“ (§ 51 bis 68 AO) in der jeweils gültigen Fassung.</w:t>
      </w:r>
    </w:p>
    <w:p w:rsidR="00BA4F5E" w:rsidRDefault="009F0102">
      <w:pPr>
        <w:pStyle w:val="Listenabsatz"/>
        <w:numPr>
          <w:ilvl w:val="0"/>
          <w:numId w:val="6"/>
        </w:numPr>
        <w:rPr>
          <w:rFonts w:ascii="Times New Roman" w:hAnsi="Times New Roman"/>
          <w:sz w:val="24"/>
          <w:szCs w:val="24"/>
        </w:rPr>
      </w:pPr>
      <w:r>
        <w:rPr>
          <w:rFonts w:ascii="Times New Roman" w:hAnsi="Times New Roman"/>
          <w:sz w:val="24"/>
          <w:szCs w:val="24"/>
        </w:rPr>
        <w:t>Der Verein ist selbstlos tätig und verfolgt nicht in erster Linie eigenwirtschaftliche Zwecke.</w:t>
      </w:r>
    </w:p>
    <w:p w:rsidR="00BA4F5E" w:rsidRDefault="009F0102">
      <w:pPr>
        <w:pStyle w:val="Listenabsatz"/>
        <w:numPr>
          <w:ilvl w:val="0"/>
          <w:numId w:val="6"/>
        </w:numPr>
        <w:rPr>
          <w:rFonts w:ascii="Times New Roman" w:hAnsi="Times New Roman"/>
          <w:sz w:val="24"/>
          <w:szCs w:val="24"/>
        </w:rPr>
      </w:pPr>
      <w:r>
        <w:rPr>
          <w:rFonts w:ascii="Times New Roman" w:hAnsi="Times New Roman"/>
          <w:sz w:val="24"/>
          <w:szCs w:val="24"/>
        </w:rPr>
        <w:t>Die Mittel des Vereins dürfen nur für die satzungsmäßigen Zwecke verwendet we</w:t>
      </w:r>
      <w:r>
        <w:rPr>
          <w:rFonts w:ascii="Times New Roman" w:hAnsi="Times New Roman"/>
          <w:sz w:val="24"/>
          <w:szCs w:val="24"/>
        </w:rPr>
        <w:t>r</w:t>
      </w:r>
      <w:r w:rsidR="002137EC">
        <w:rPr>
          <w:rFonts w:ascii="Times New Roman" w:hAnsi="Times New Roman"/>
          <w:sz w:val="24"/>
          <w:szCs w:val="24"/>
        </w:rPr>
        <w:t xml:space="preserve">den. </w:t>
      </w:r>
      <w:r>
        <w:rPr>
          <w:rFonts w:ascii="Times New Roman" w:hAnsi="Times New Roman"/>
          <w:sz w:val="24"/>
          <w:szCs w:val="24"/>
        </w:rPr>
        <w:t>Die Mitglieder erhalten keine Zuwendungen aus Mitteln des Vereins.</w:t>
      </w:r>
    </w:p>
    <w:p w:rsidR="00BA4F5E" w:rsidRDefault="009F0102">
      <w:pPr>
        <w:pStyle w:val="Listenabsatz"/>
        <w:numPr>
          <w:ilvl w:val="0"/>
          <w:numId w:val="6"/>
        </w:numPr>
        <w:rPr>
          <w:rFonts w:ascii="Times New Roman" w:hAnsi="Times New Roman"/>
          <w:sz w:val="24"/>
          <w:szCs w:val="24"/>
        </w:rPr>
      </w:pPr>
      <w:r>
        <w:rPr>
          <w:rFonts w:ascii="Times New Roman" w:hAnsi="Times New Roman"/>
          <w:sz w:val="24"/>
          <w:szCs w:val="24"/>
        </w:rPr>
        <w:t>Es darf keine Person durch Ausgaben, die dem Zweck des Vereins fremd sind,  oder durch unverhältnismäßig hohe Vergütungen, begünstigt werden.</w:t>
      </w:r>
    </w:p>
    <w:p w:rsidR="00BA4F5E" w:rsidRDefault="009F0102">
      <w:pPr>
        <w:pStyle w:val="Listenabsatz"/>
        <w:numPr>
          <w:ilvl w:val="0"/>
          <w:numId w:val="6"/>
        </w:numPr>
        <w:rPr>
          <w:rFonts w:ascii="Times New Roman" w:hAnsi="Times New Roman"/>
          <w:sz w:val="24"/>
          <w:szCs w:val="24"/>
        </w:rPr>
      </w:pPr>
      <w:r>
        <w:rPr>
          <w:rFonts w:ascii="Times New Roman" w:hAnsi="Times New Roman"/>
          <w:sz w:val="24"/>
          <w:szCs w:val="24"/>
        </w:rPr>
        <w:t>Alle Inhaber von Vereinsämtern sind ehrenamtlich tätig, jedoch erhalten sie für Au</w:t>
      </w:r>
      <w:r>
        <w:rPr>
          <w:rFonts w:ascii="Times New Roman" w:hAnsi="Times New Roman"/>
          <w:sz w:val="24"/>
          <w:szCs w:val="24"/>
        </w:rPr>
        <w:t>s</w:t>
      </w:r>
      <w:r>
        <w:rPr>
          <w:rFonts w:ascii="Times New Roman" w:hAnsi="Times New Roman"/>
          <w:sz w:val="24"/>
          <w:szCs w:val="24"/>
        </w:rPr>
        <w:t>lagen, die sich aus der Wahrnehmung der satzungsgemäßen Aufgaben ergeben, nach Absprache mit dem Vorstand und durch Mehrheitsbeschluss der Vereinsmitglieder, Ersatz für nachgewiesene Kosten.</w:t>
      </w:r>
    </w:p>
    <w:p w:rsidR="00BA4F5E" w:rsidRDefault="00BA4F5E">
      <w:pPr>
        <w:pStyle w:val="Listenabsatz"/>
        <w:rPr>
          <w:rFonts w:ascii="Times New Roman" w:eastAsia="Times New Roman" w:hAnsi="Times New Roman" w:cs="Times New Roman"/>
          <w:sz w:val="24"/>
          <w:szCs w:val="24"/>
        </w:rPr>
      </w:pPr>
    </w:p>
    <w:p w:rsidR="00BA4F5E" w:rsidRDefault="009F0102">
      <w:pPr>
        <w:rPr>
          <w:rFonts w:ascii="Times New Roman" w:eastAsia="Times New Roman" w:hAnsi="Times New Roman" w:cs="Times New Roman"/>
          <w:sz w:val="24"/>
          <w:szCs w:val="24"/>
        </w:rPr>
      </w:pPr>
      <w:r>
        <w:rPr>
          <w:rFonts w:ascii="Times New Roman" w:hAnsi="Times New Roman"/>
          <w:sz w:val="24"/>
          <w:szCs w:val="24"/>
        </w:rPr>
        <w:t>§ 4  Mitgliedschaft</w:t>
      </w:r>
    </w:p>
    <w:p w:rsidR="00BA4F5E" w:rsidRDefault="009F0102">
      <w:pPr>
        <w:pStyle w:val="Listenabsatz"/>
        <w:numPr>
          <w:ilvl w:val="0"/>
          <w:numId w:val="8"/>
        </w:numPr>
        <w:rPr>
          <w:rFonts w:ascii="Times New Roman" w:hAnsi="Times New Roman"/>
          <w:sz w:val="24"/>
          <w:szCs w:val="24"/>
        </w:rPr>
      </w:pPr>
      <w:r>
        <w:rPr>
          <w:rFonts w:ascii="Times New Roman" w:hAnsi="Times New Roman"/>
          <w:sz w:val="24"/>
          <w:szCs w:val="24"/>
        </w:rPr>
        <w:t>Der Verein hat ordentliche Mitglieder und Fördermitglieder.</w:t>
      </w:r>
    </w:p>
    <w:p w:rsidR="00BA4F5E" w:rsidRDefault="009F0102">
      <w:pPr>
        <w:pStyle w:val="Listenabsatz"/>
        <w:numPr>
          <w:ilvl w:val="0"/>
          <w:numId w:val="8"/>
        </w:numPr>
        <w:rPr>
          <w:rFonts w:ascii="Times New Roman" w:hAnsi="Times New Roman"/>
          <w:sz w:val="24"/>
          <w:szCs w:val="24"/>
        </w:rPr>
      </w:pPr>
      <w:r>
        <w:rPr>
          <w:rFonts w:ascii="Times New Roman" w:hAnsi="Times New Roman"/>
          <w:sz w:val="24"/>
          <w:szCs w:val="24"/>
        </w:rPr>
        <w:t>Ordentliches Mitglied kann jede volljährige, natürliche Person werden, die sich der Satzung und den Zielen des Vereins verpflichtet und aktiv im Verein tätig ist. Ein en</w:t>
      </w:r>
      <w:r>
        <w:rPr>
          <w:rFonts w:ascii="Times New Roman" w:hAnsi="Times New Roman"/>
          <w:sz w:val="24"/>
          <w:szCs w:val="24"/>
        </w:rPr>
        <w:t>t</w:t>
      </w:r>
      <w:r>
        <w:rPr>
          <w:rFonts w:ascii="Times New Roman" w:hAnsi="Times New Roman"/>
          <w:sz w:val="24"/>
          <w:szCs w:val="24"/>
        </w:rPr>
        <w:t>sprechendes Beitrittsformular ist schriftlich einzureichen.</w:t>
      </w:r>
    </w:p>
    <w:p w:rsidR="00BA4F5E" w:rsidRDefault="009F0102">
      <w:pPr>
        <w:pStyle w:val="Listenabsatz"/>
        <w:numPr>
          <w:ilvl w:val="0"/>
          <w:numId w:val="8"/>
        </w:numPr>
        <w:rPr>
          <w:rFonts w:ascii="Times New Roman" w:hAnsi="Times New Roman"/>
          <w:sz w:val="24"/>
          <w:szCs w:val="24"/>
        </w:rPr>
      </w:pPr>
      <w:r>
        <w:rPr>
          <w:rFonts w:ascii="Times New Roman" w:hAnsi="Times New Roman"/>
          <w:sz w:val="24"/>
          <w:szCs w:val="24"/>
        </w:rPr>
        <w:t>Förderndes Mitglied (Förderer) kann jede natürliche oder juristische Person werden, welche die Tätigkeit des Vereins und seiner Mitglieder fördern will, insbesondere durch Geld- und Sachzuwendungen. Bei Minderjährigen ist die Zustimmung des g</w:t>
      </w:r>
      <w:r>
        <w:rPr>
          <w:rFonts w:ascii="Times New Roman" w:hAnsi="Times New Roman"/>
          <w:sz w:val="24"/>
          <w:szCs w:val="24"/>
        </w:rPr>
        <w:t>e</w:t>
      </w:r>
      <w:r>
        <w:rPr>
          <w:rFonts w:ascii="Times New Roman" w:hAnsi="Times New Roman"/>
          <w:sz w:val="24"/>
          <w:szCs w:val="24"/>
        </w:rPr>
        <w:t>setzlichen Vertreters notwendig. Fördermitglieder haben auf einer Mitgliederve</w:t>
      </w:r>
      <w:r>
        <w:rPr>
          <w:rFonts w:ascii="Times New Roman" w:hAnsi="Times New Roman"/>
          <w:sz w:val="24"/>
          <w:szCs w:val="24"/>
        </w:rPr>
        <w:t>r</w:t>
      </w:r>
      <w:r>
        <w:rPr>
          <w:rFonts w:ascii="Times New Roman" w:hAnsi="Times New Roman"/>
          <w:sz w:val="24"/>
          <w:szCs w:val="24"/>
        </w:rPr>
        <w:t>sammlung Rederecht, jedoch kein Stimmrecht, kein Wahlrecht und kein Antragsrecht.</w:t>
      </w:r>
    </w:p>
    <w:p w:rsidR="00BA4F5E" w:rsidRDefault="009F0102">
      <w:pPr>
        <w:pStyle w:val="Listenabsatz"/>
        <w:numPr>
          <w:ilvl w:val="0"/>
          <w:numId w:val="8"/>
        </w:numPr>
        <w:rPr>
          <w:rFonts w:ascii="Times New Roman" w:hAnsi="Times New Roman"/>
          <w:sz w:val="24"/>
          <w:szCs w:val="24"/>
        </w:rPr>
      </w:pPr>
      <w:r>
        <w:rPr>
          <w:rFonts w:ascii="Times New Roman" w:hAnsi="Times New Roman"/>
          <w:sz w:val="24"/>
          <w:szCs w:val="24"/>
        </w:rPr>
        <w:lastRenderedPageBreak/>
        <w:t>Für das Erlangen der Mitgliedschaft ist ein schriftlicher Antrag an den Vorstand zu richten. Im Antrag muss angegeben werden, ob eine aktive ordentliche Mitgliedschaft oder eine Fördermitgliedschaft beantragt wird.</w:t>
      </w:r>
    </w:p>
    <w:p w:rsidR="00BA4F5E" w:rsidRDefault="009F0102">
      <w:pPr>
        <w:pStyle w:val="Listenabsatz"/>
        <w:numPr>
          <w:ilvl w:val="0"/>
          <w:numId w:val="8"/>
        </w:numPr>
        <w:rPr>
          <w:rFonts w:ascii="Times New Roman" w:hAnsi="Times New Roman"/>
          <w:sz w:val="24"/>
          <w:szCs w:val="24"/>
        </w:rPr>
      </w:pPr>
      <w:r>
        <w:rPr>
          <w:rFonts w:ascii="Times New Roman" w:hAnsi="Times New Roman"/>
          <w:sz w:val="24"/>
          <w:szCs w:val="24"/>
        </w:rPr>
        <w:t>Über die Aufnahme eines stimmberechtigten ordentlichen Mitgliedes entscheidet der gesamt Vorstand, über die Aufnahme eines Fördermitglieds entscheidet der Vo</w:t>
      </w:r>
      <w:r>
        <w:rPr>
          <w:rFonts w:ascii="Times New Roman" w:hAnsi="Times New Roman"/>
          <w:sz w:val="24"/>
          <w:szCs w:val="24"/>
        </w:rPr>
        <w:t>r</w:t>
      </w:r>
      <w:r>
        <w:rPr>
          <w:rFonts w:ascii="Times New Roman" w:hAnsi="Times New Roman"/>
          <w:sz w:val="24"/>
          <w:szCs w:val="24"/>
        </w:rPr>
        <w:t>standsvorsitzende. Die Ablehnung eines Mitgliedsantrags kann ohne jede Begründung gegenüber dem Antragsteller erfolgen. Die Mitgliedschaft beginnt mit Bestätigung der Antragsannahme durch den Vorstand. Eine Mitgliedschaft ist nicht übertragbar oder vererblich. Ein Anspruch auf Mitgliedschaft besteht nicht.</w:t>
      </w:r>
    </w:p>
    <w:p w:rsidR="00BA4F5E" w:rsidRDefault="00BA4F5E">
      <w:pPr>
        <w:pStyle w:val="Listenabsatz"/>
        <w:rPr>
          <w:rFonts w:ascii="Times New Roman" w:eastAsia="Times New Roman" w:hAnsi="Times New Roman" w:cs="Times New Roman"/>
          <w:sz w:val="24"/>
          <w:szCs w:val="24"/>
        </w:rPr>
      </w:pPr>
    </w:p>
    <w:p w:rsidR="00BA4F5E" w:rsidRDefault="009F0102">
      <w:pPr>
        <w:rPr>
          <w:rFonts w:ascii="Times New Roman" w:eastAsia="Times New Roman" w:hAnsi="Times New Roman" w:cs="Times New Roman"/>
          <w:sz w:val="24"/>
          <w:szCs w:val="24"/>
        </w:rPr>
      </w:pPr>
      <w:r>
        <w:rPr>
          <w:rFonts w:ascii="Times New Roman" w:hAnsi="Times New Roman"/>
          <w:sz w:val="24"/>
          <w:szCs w:val="24"/>
        </w:rPr>
        <w:t>§ 5  Beendigung der Mitgliedschaft</w:t>
      </w:r>
    </w:p>
    <w:p w:rsidR="00BA4F5E" w:rsidRDefault="009F0102">
      <w:pPr>
        <w:pStyle w:val="Listenabsatz"/>
        <w:numPr>
          <w:ilvl w:val="0"/>
          <w:numId w:val="10"/>
        </w:numPr>
        <w:rPr>
          <w:rFonts w:ascii="Times New Roman" w:hAnsi="Times New Roman"/>
          <w:sz w:val="24"/>
          <w:szCs w:val="24"/>
        </w:rPr>
      </w:pPr>
      <w:r>
        <w:rPr>
          <w:rFonts w:ascii="Times New Roman" w:hAnsi="Times New Roman"/>
          <w:sz w:val="24"/>
          <w:szCs w:val="24"/>
        </w:rPr>
        <w:t>Die Mitgliedschaft eines Mitglieds endet durch Tod, Austritt oder Ausschluss.</w:t>
      </w:r>
    </w:p>
    <w:p w:rsidR="00BA4F5E" w:rsidRDefault="009F0102">
      <w:pPr>
        <w:pStyle w:val="Listenabsatz"/>
        <w:numPr>
          <w:ilvl w:val="0"/>
          <w:numId w:val="10"/>
        </w:numPr>
        <w:rPr>
          <w:rFonts w:ascii="Times New Roman" w:hAnsi="Times New Roman"/>
          <w:sz w:val="24"/>
          <w:szCs w:val="24"/>
        </w:rPr>
      </w:pPr>
      <w:r>
        <w:rPr>
          <w:rFonts w:ascii="Times New Roman" w:hAnsi="Times New Roman"/>
          <w:sz w:val="24"/>
          <w:szCs w:val="24"/>
        </w:rPr>
        <w:t>Der Austritt eines Mitglieds erfolgt durch schriftliche Erklärung an den Vorstand mit einer Frist von einem Monat zum Jahresende. Mit Beendigung der Mitgliedschaft e</w:t>
      </w:r>
      <w:r>
        <w:rPr>
          <w:rFonts w:ascii="Times New Roman" w:hAnsi="Times New Roman"/>
          <w:sz w:val="24"/>
          <w:szCs w:val="24"/>
        </w:rPr>
        <w:t>r</w:t>
      </w:r>
      <w:r>
        <w:rPr>
          <w:rFonts w:ascii="Times New Roman" w:hAnsi="Times New Roman"/>
          <w:sz w:val="24"/>
          <w:szCs w:val="24"/>
        </w:rPr>
        <w:t>löschen alle Rechte und Ansprüche aus dem Mitgliedschaftsverhältnis, wobei der A</w:t>
      </w:r>
      <w:r>
        <w:rPr>
          <w:rFonts w:ascii="Times New Roman" w:hAnsi="Times New Roman"/>
          <w:sz w:val="24"/>
          <w:szCs w:val="24"/>
        </w:rPr>
        <w:t>n</w:t>
      </w:r>
      <w:r>
        <w:rPr>
          <w:rFonts w:ascii="Times New Roman" w:hAnsi="Times New Roman"/>
          <w:sz w:val="24"/>
          <w:szCs w:val="24"/>
        </w:rPr>
        <w:t>spruch des Vereins auf rückständige Beitragsforderungen unbeschadet bleibt. Die Rückgewähr von Beiträgen, Sacheinlagen oder Spenden ist ausgeschlossen.</w:t>
      </w:r>
    </w:p>
    <w:p w:rsidR="00BA4F5E" w:rsidRDefault="009F0102">
      <w:pPr>
        <w:pStyle w:val="Listenabsatz"/>
        <w:numPr>
          <w:ilvl w:val="0"/>
          <w:numId w:val="10"/>
        </w:numPr>
        <w:rPr>
          <w:rFonts w:ascii="Times New Roman" w:hAnsi="Times New Roman"/>
          <w:sz w:val="24"/>
          <w:szCs w:val="24"/>
        </w:rPr>
      </w:pPr>
      <w:r>
        <w:rPr>
          <w:rFonts w:ascii="Times New Roman" w:hAnsi="Times New Roman"/>
          <w:sz w:val="24"/>
          <w:szCs w:val="24"/>
        </w:rPr>
        <w:t>Der Vereinsausschluss erfolgt durch Beschluss des Vorstandes. Ein Vereinsmitglied kann durch den Vorstand mit sofortige Wirkung ausgeschlossen werden, wenn es g</w:t>
      </w:r>
      <w:r>
        <w:rPr>
          <w:rFonts w:ascii="Times New Roman" w:hAnsi="Times New Roman"/>
          <w:sz w:val="24"/>
          <w:szCs w:val="24"/>
        </w:rPr>
        <w:t>e</w:t>
      </w:r>
      <w:r>
        <w:rPr>
          <w:rFonts w:ascii="Times New Roman" w:hAnsi="Times New Roman"/>
          <w:sz w:val="24"/>
          <w:szCs w:val="24"/>
        </w:rPr>
        <w:t>gen die Ziele und Interessen des Vereins schwer verstoßen hat, die Tierschutzbestr</w:t>
      </w:r>
      <w:r>
        <w:rPr>
          <w:rFonts w:ascii="Times New Roman" w:hAnsi="Times New Roman"/>
          <w:sz w:val="24"/>
          <w:szCs w:val="24"/>
        </w:rPr>
        <w:t>e</w:t>
      </w:r>
      <w:r>
        <w:rPr>
          <w:rFonts w:ascii="Times New Roman" w:hAnsi="Times New Roman"/>
          <w:sz w:val="24"/>
          <w:szCs w:val="24"/>
        </w:rPr>
        <w:t>bungen schädigt, die Voraussetzungen der Satzung nicht mehr erfüllt, Anordnungen oder Beschlüsse der Vereinsorgane nicht befolgt oder trotz Mahnung mit dem Beitrag fü</w:t>
      </w:r>
      <w:r w:rsidR="00974D5F">
        <w:rPr>
          <w:rFonts w:ascii="Times New Roman" w:hAnsi="Times New Roman"/>
          <w:sz w:val="24"/>
          <w:szCs w:val="24"/>
        </w:rPr>
        <w:t>r 12 Monate im Rückstand bleibt.</w:t>
      </w:r>
    </w:p>
    <w:p w:rsidR="00BA4F5E" w:rsidRDefault="009F0102">
      <w:pPr>
        <w:pStyle w:val="Listenabsatz"/>
        <w:numPr>
          <w:ilvl w:val="0"/>
          <w:numId w:val="10"/>
        </w:numPr>
        <w:rPr>
          <w:rFonts w:ascii="Times New Roman" w:hAnsi="Times New Roman"/>
          <w:sz w:val="24"/>
          <w:szCs w:val="24"/>
        </w:rPr>
      </w:pPr>
      <w:r>
        <w:rPr>
          <w:rFonts w:ascii="Times New Roman" w:hAnsi="Times New Roman"/>
          <w:sz w:val="24"/>
          <w:szCs w:val="24"/>
        </w:rPr>
        <w:t>Über den Ausschluss, der mit sofortiger Wirkung erfolgt, entscheidet der Vorstand mit einfacher Mehrheit. Vor der Entscheidung des Vorstands ist dem Mitglied unter Se</w:t>
      </w:r>
      <w:r>
        <w:rPr>
          <w:rFonts w:ascii="Times New Roman" w:hAnsi="Times New Roman"/>
          <w:sz w:val="24"/>
          <w:szCs w:val="24"/>
        </w:rPr>
        <w:t>t</w:t>
      </w:r>
      <w:r>
        <w:rPr>
          <w:rFonts w:ascii="Times New Roman" w:hAnsi="Times New Roman"/>
          <w:sz w:val="24"/>
          <w:szCs w:val="24"/>
        </w:rPr>
        <w:t>zung einer Frist von mindestens zwei Wochen Gelegenheit zu geben, sich zu den e</w:t>
      </w:r>
      <w:r>
        <w:rPr>
          <w:rFonts w:ascii="Times New Roman" w:hAnsi="Times New Roman"/>
          <w:sz w:val="24"/>
          <w:szCs w:val="24"/>
        </w:rPr>
        <w:t>r</w:t>
      </w:r>
      <w:r>
        <w:rPr>
          <w:rFonts w:ascii="Times New Roman" w:hAnsi="Times New Roman"/>
          <w:sz w:val="24"/>
          <w:szCs w:val="24"/>
        </w:rPr>
        <w:t>hobenen Vorwürfen schriftlich zu äußern. Der Ausschließungsbeschluss ist dem Mi</w:t>
      </w:r>
      <w:r>
        <w:rPr>
          <w:rFonts w:ascii="Times New Roman" w:hAnsi="Times New Roman"/>
          <w:sz w:val="24"/>
          <w:szCs w:val="24"/>
        </w:rPr>
        <w:t>t</w:t>
      </w:r>
      <w:r>
        <w:rPr>
          <w:rFonts w:ascii="Times New Roman" w:hAnsi="Times New Roman"/>
          <w:sz w:val="24"/>
          <w:szCs w:val="24"/>
        </w:rPr>
        <w:t>glied unter eingehender Darlegung der Gründe durch eingeschriebenen Brief bekannt zu geben.</w:t>
      </w:r>
    </w:p>
    <w:p w:rsidR="00BA4F5E" w:rsidRDefault="00BA4F5E">
      <w:pPr>
        <w:pStyle w:val="Listenabsatz"/>
        <w:rPr>
          <w:rFonts w:ascii="Times New Roman" w:eastAsia="Times New Roman" w:hAnsi="Times New Roman" w:cs="Times New Roman"/>
          <w:sz w:val="24"/>
          <w:szCs w:val="24"/>
        </w:rPr>
      </w:pPr>
    </w:p>
    <w:p w:rsidR="00BA4F5E" w:rsidRDefault="009F0102">
      <w:pPr>
        <w:rPr>
          <w:rFonts w:ascii="Times New Roman" w:eastAsia="Times New Roman" w:hAnsi="Times New Roman" w:cs="Times New Roman"/>
          <w:sz w:val="24"/>
          <w:szCs w:val="24"/>
        </w:rPr>
      </w:pPr>
      <w:r>
        <w:rPr>
          <w:rFonts w:ascii="Times New Roman" w:hAnsi="Times New Roman"/>
          <w:sz w:val="24"/>
          <w:szCs w:val="24"/>
        </w:rPr>
        <w:t>§ 6  Mitgliedsbeiträge</w:t>
      </w:r>
    </w:p>
    <w:p w:rsidR="00BA4F5E" w:rsidRDefault="009F0102">
      <w:pPr>
        <w:pStyle w:val="Listenabsatz"/>
        <w:numPr>
          <w:ilvl w:val="0"/>
          <w:numId w:val="12"/>
        </w:numPr>
        <w:rPr>
          <w:rFonts w:ascii="Times New Roman" w:hAnsi="Times New Roman"/>
          <w:sz w:val="24"/>
          <w:szCs w:val="24"/>
        </w:rPr>
      </w:pPr>
      <w:r>
        <w:rPr>
          <w:rFonts w:ascii="Times New Roman" w:hAnsi="Times New Roman"/>
          <w:sz w:val="24"/>
          <w:szCs w:val="24"/>
        </w:rPr>
        <w:t>Die Mitglieder sind beitragspflichtig. Die Beiträge werden mit dem Beginn des G</w:t>
      </w:r>
      <w:r>
        <w:rPr>
          <w:rFonts w:ascii="Times New Roman" w:hAnsi="Times New Roman"/>
          <w:sz w:val="24"/>
          <w:szCs w:val="24"/>
        </w:rPr>
        <w:t>e</w:t>
      </w:r>
      <w:r>
        <w:rPr>
          <w:rFonts w:ascii="Times New Roman" w:hAnsi="Times New Roman"/>
          <w:sz w:val="24"/>
          <w:szCs w:val="24"/>
        </w:rPr>
        <w:t xml:space="preserve">schäftsjahres oder mit dem Eintritt in den Verein zur Zahlung fällig. </w:t>
      </w:r>
    </w:p>
    <w:p w:rsidR="00BA4F5E" w:rsidRDefault="009F0102">
      <w:pPr>
        <w:pStyle w:val="Listenabsatz"/>
        <w:numPr>
          <w:ilvl w:val="0"/>
          <w:numId w:val="12"/>
        </w:numPr>
        <w:rPr>
          <w:rFonts w:ascii="Times New Roman" w:hAnsi="Times New Roman"/>
          <w:sz w:val="24"/>
          <w:szCs w:val="24"/>
        </w:rPr>
      </w:pPr>
      <w:r>
        <w:rPr>
          <w:rFonts w:ascii="Times New Roman" w:hAnsi="Times New Roman"/>
          <w:sz w:val="24"/>
          <w:szCs w:val="24"/>
        </w:rPr>
        <w:t xml:space="preserve">Die Höhe der Mitgliedsbeiträge </w:t>
      </w:r>
      <w:proofErr w:type="gramStart"/>
      <w:r>
        <w:rPr>
          <w:rFonts w:ascii="Times New Roman" w:hAnsi="Times New Roman"/>
          <w:sz w:val="24"/>
          <w:szCs w:val="24"/>
        </w:rPr>
        <w:t>werden</w:t>
      </w:r>
      <w:proofErr w:type="gramEnd"/>
      <w:r>
        <w:rPr>
          <w:rFonts w:ascii="Times New Roman" w:hAnsi="Times New Roman"/>
          <w:sz w:val="24"/>
          <w:szCs w:val="24"/>
        </w:rPr>
        <w:t xml:space="preserve"> jährlich durch die Mitgliederversammlung festgesetzt.</w:t>
      </w:r>
    </w:p>
    <w:p w:rsidR="00BA4F5E" w:rsidRDefault="009F0102">
      <w:pPr>
        <w:pStyle w:val="Listenabsatz"/>
        <w:numPr>
          <w:ilvl w:val="0"/>
          <w:numId w:val="12"/>
        </w:numPr>
        <w:rPr>
          <w:rFonts w:ascii="Times New Roman" w:hAnsi="Times New Roman"/>
          <w:sz w:val="24"/>
          <w:szCs w:val="24"/>
        </w:rPr>
      </w:pPr>
      <w:r>
        <w:rPr>
          <w:rFonts w:ascii="Times New Roman" w:hAnsi="Times New Roman"/>
          <w:sz w:val="24"/>
          <w:szCs w:val="24"/>
        </w:rPr>
        <w:t>Die Mitgliedsbeiträge werden vierteljährlich zu Beginn des Quartals fällig.</w:t>
      </w:r>
    </w:p>
    <w:p w:rsidR="00BA4F5E" w:rsidRDefault="009F0102">
      <w:pPr>
        <w:pStyle w:val="Listenabsatz"/>
        <w:numPr>
          <w:ilvl w:val="0"/>
          <w:numId w:val="12"/>
        </w:numPr>
        <w:rPr>
          <w:rFonts w:ascii="Times New Roman" w:hAnsi="Times New Roman"/>
          <w:sz w:val="24"/>
          <w:szCs w:val="24"/>
        </w:rPr>
      </w:pPr>
      <w:r>
        <w:rPr>
          <w:rFonts w:ascii="Times New Roman" w:hAnsi="Times New Roman"/>
          <w:sz w:val="24"/>
          <w:szCs w:val="24"/>
        </w:rPr>
        <w:lastRenderedPageBreak/>
        <w:t>Neue Mitglieder haben innerhalb von 14 Tagen nach Aufnahme in den Verein den fä</w:t>
      </w:r>
      <w:r>
        <w:rPr>
          <w:rFonts w:ascii="Times New Roman" w:hAnsi="Times New Roman"/>
          <w:sz w:val="24"/>
          <w:szCs w:val="24"/>
        </w:rPr>
        <w:t>l</w:t>
      </w:r>
      <w:r>
        <w:rPr>
          <w:rFonts w:ascii="Times New Roman" w:hAnsi="Times New Roman"/>
          <w:sz w:val="24"/>
          <w:szCs w:val="24"/>
        </w:rPr>
        <w:t>ligen Mitgliedsbeitrag für das laufende Quartal zu entrichten.</w:t>
      </w:r>
    </w:p>
    <w:p w:rsidR="00BA4F5E" w:rsidRDefault="009F0102">
      <w:pPr>
        <w:pStyle w:val="Listenabsatz"/>
        <w:numPr>
          <w:ilvl w:val="0"/>
          <w:numId w:val="12"/>
        </w:numPr>
        <w:rPr>
          <w:rFonts w:ascii="Times New Roman" w:hAnsi="Times New Roman"/>
          <w:sz w:val="24"/>
          <w:szCs w:val="24"/>
        </w:rPr>
      </w:pPr>
      <w:r>
        <w:rPr>
          <w:rFonts w:ascii="Times New Roman" w:hAnsi="Times New Roman"/>
          <w:sz w:val="24"/>
          <w:szCs w:val="24"/>
        </w:rPr>
        <w:t>Mitglieder, die über 2 Monate hinaus mit der Zahlung ihrer Mitgliedsbeiträge im Ve</w:t>
      </w:r>
      <w:r>
        <w:rPr>
          <w:rFonts w:ascii="Times New Roman" w:hAnsi="Times New Roman"/>
          <w:sz w:val="24"/>
          <w:szCs w:val="24"/>
        </w:rPr>
        <w:t>r</w:t>
      </w:r>
      <w:r>
        <w:rPr>
          <w:rFonts w:ascii="Times New Roman" w:hAnsi="Times New Roman"/>
          <w:sz w:val="24"/>
          <w:szCs w:val="24"/>
        </w:rPr>
        <w:t>zug sind, werden an ihre Zahlungspflicht erinnert. Zahlungsunfähigkeit aufgrund einer Notlage führt zu Stundung der Beiträge</w:t>
      </w:r>
      <w:r w:rsidR="00974D5F">
        <w:rPr>
          <w:rFonts w:ascii="Times New Roman" w:hAnsi="Times New Roman"/>
          <w:sz w:val="24"/>
          <w:szCs w:val="24"/>
        </w:rPr>
        <w:t>, ausnahmsweise auch zum Erlass.</w:t>
      </w:r>
      <w:r>
        <w:rPr>
          <w:rFonts w:ascii="Times New Roman" w:hAnsi="Times New Roman"/>
          <w:sz w:val="24"/>
          <w:szCs w:val="24"/>
        </w:rPr>
        <w:t xml:space="preserve"> Die En</w:t>
      </w:r>
      <w:r>
        <w:rPr>
          <w:rFonts w:ascii="Times New Roman" w:hAnsi="Times New Roman"/>
          <w:sz w:val="24"/>
          <w:szCs w:val="24"/>
        </w:rPr>
        <w:t>t</w:t>
      </w:r>
      <w:r>
        <w:rPr>
          <w:rFonts w:ascii="Times New Roman" w:hAnsi="Times New Roman"/>
          <w:sz w:val="24"/>
          <w:szCs w:val="24"/>
        </w:rPr>
        <w:t>scheidung trifft der Vorstand.</w:t>
      </w:r>
    </w:p>
    <w:p w:rsidR="00BA4F5E" w:rsidRDefault="00BA4F5E">
      <w:pPr>
        <w:pStyle w:val="Listenabsatz"/>
        <w:rPr>
          <w:rFonts w:ascii="Times New Roman" w:eastAsia="Times New Roman" w:hAnsi="Times New Roman" w:cs="Times New Roman"/>
          <w:sz w:val="24"/>
          <w:szCs w:val="24"/>
        </w:rPr>
      </w:pPr>
    </w:p>
    <w:p w:rsidR="00BA4F5E" w:rsidRDefault="009F0102">
      <w:pPr>
        <w:rPr>
          <w:rFonts w:ascii="Times New Roman" w:eastAsia="Times New Roman" w:hAnsi="Times New Roman" w:cs="Times New Roman"/>
          <w:sz w:val="24"/>
          <w:szCs w:val="24"/>
        </w:rPr>
      </w:pPr>
      <w:r>
        <w:rPr>
          <w:rFonts w:ascii="Times New Roman" w:hAnsi="Times New Roman"/>
          <w:sz w:val="24"/>
          <w:szCs w:val="24"/>
        </w:rPr>
        <w:t>§ 7  Rechte und Pflichten der Mitglieder</w:t>
      </w:r>
    </w:p>
    <w:p w:rsidR="00BA4F5E" w:rsidRDefault="009F0102">
      <w:pPr>
        <w:pStyle w:val="Listenabsatz"/>
        <w:numPr>
          <w:ilvl w:val="0"/>
          <w:numId w:val="14"/>
        </w:numPr>
        <w:rPr>
          <w:rFonts w:ascii="Times New Roman" w:hAnsi="Times New Roman"/>
          <w:sz w:val="24"/>
          <w:szCs w:val="24"/>
        </w:rPr>
      </w:pPr>
      <w:r>
        <w:rPr>
          <w:rFonts w:ascii="Times New Roman" w:hAnsi="Times New Roman"/>
          <w:sz w:val="24"/>
          <w:szCs w:val="24"/>
        </w:rPr>
        <w:t>Alle Mitglieder sind berechtigt an der Mitgliederversammlung teilzunehmen. Die o</w:t>
      </w:r>
      <w:r>
        <w:rPr>
          <w:rFonts w:ascii="Times New Roman" w:hAnsi="Times New Roman"/>
          <w:sz w:val="24"/>
          <w:szCs w:val="24"/>
        </w:rPr>
        <w:t>r</w:t>
      </w:r>
      <w:r>
        <w:rPr>
          <w:rFonts w:ascii="Times New Roman" w:hAnsi="Times New Roman"/>
          <w:sz w:val="24"/>
          <w:szCs w:val="24"/>
        </w:rPr>
        <w:t>dentlichen Mitglieder verfügen zudem über das Stimm- und Wahlrecht und das Recht Anträge zu stellen.</w:t>
      </w:r>
    </w:p>
    <w:p w:rsidR="00BA4F5E" w:rsidRDefault="009F0102">
      <w:pPr>
        <w:pStyle w:val="Listenabsatz"/>
        <w:numPr>
          <w:ilvl w:val="0"/>
          <w:numId w:val="14"/>
        </w:numPr>
        <w:rPr>
          <w:rFonts w:ascii="Times New Roman" w:hAnsi="Times New Roman"/>
          <w:sz w:val="24"/>
          <w:szCs w:val="24"/>
        </w:rPr>
      </w:pPr>
      <w:r>
        <w:rPr>
          <w:rFonts w:ascii="Times New Roman" w:hAnsi="Times New Roman"/>
          <w:sz w:val="24"/>
          <w:szCs w:val="24"/>
        </w:rPr>
        <w:t>Die Mitglieder sind verpflichtet, die Mitgliedsbeiträge fristgemäß zu entrichten. Die ordentlichen Mitglieder sollen im Rahmen ihrer Möglichkeiten im Verein aktiv tätig sein.</w:t>
      </w:r>
    </w:p>
    <w:p w:rsidR="00BA4F5E" w:rsidRDefault="009F0102">
      <w:pPr>
        <w:pStyle w:val="Listenabsatz"/>
        <w:numPr>
          <w:ilvl w:val="0"/>
          <w:numId w:val="14"/>
        </w:numPr>
        <w:rPr>
          <w:rFonts w:ascii="Times New Roman" w:hAnsi="Times New Roman"/>
          <w:sz w:val="24"/>
          <w:szCs w:val="24"/>
        </w:rPr>
      </w:pPr>
      <w:r>
        <w:rPr>
          <w:rFonts w:ascii="Times New Roman" w:hAnsi="Times New Roman"/>
          <w:sz w:val="24"/>
          <w:szCs w:val="24"/>
        </w:rPr>
        <w:t>Die Mitglieder sind verpflichtet, die Verbreitung von vereinsinternen Informationen gegenüber Nichtmitgliedern dem Vorstand zu überlassen.</w:t>
      </w:r>
    </w:p>
    <w:p w:rsidR="00BA4F5E" w:rsidRDefault="00BA4F5E">
      <w:pPr>
        <w:pStyle w:val="Listenabsatz"/>
        <w:ind w:left="0"/>
        <w:rPr>
          <w:rFonts w:ascii="Times New Roman" w:eastAsia="Times New Roman" w:hAnsi="Times New Roman" w:cs="Times New Roman"/>
          <w:sz w:val="24"/>
          <w:szCs w:val="24"/>
        </w:rPr>
      </w:pPr>
    </w:p>
    <w:p w:rsidR="00BA4F5E" w:rsidRDefault="009F0102">
      <w:pPr>
        <w:rPr>
          <w:rFonts w:ascii="Times New Roman" w:eastAsia="Times New Roman" w:hAnsi="Times New Roman" w:cs="Times New Roman"/>
          <w:sz w:val="24"/>
          <w:szCs w:val="24"/>
        </w:rPr>
      </w:pPr>
      <w:r>
        <w:rPr>
          <w:rFonts w:ascii="Times New Roman" w:hAnsi="Times New Roman"/>
          <w:sz w:val="24"/>
          <w:szCs w:val="24"/>
        </w:rPr>
        <w:t>§ 8  Vereinsorgane</w:t>
      </w:r>
    </w:p>
    <w:p w:rsidR="00BA4F5E" w:rsidRDefault="009F0102">
      <w:pPr>
        <w:rPr>
          <w:rFonts w:ascii="Times New Roman" w:eastAsia="Times New Roman" w:hAnsi="Times New Roman" w:cs="Times New Roman"/>
          <w:sz w:val="24"/>
          <w:szCs w:val="24"/>
        </w:rPr>
      </w:pPr>
      <w:r>
        <w:rPr>
          <w:rFonts w:ascii="Times New Roman" w:hAnsi="Times New Roman"/>
          <w:sz w:val="24"/>
          <w:szCs w:val="24"/>
        </w:rPr>
        <w:t>Die Organe des Vereins sind die Mitgliederversammlung und der Vorstand.</w:t>
      </w:r>
    </w:p>
    <w:p w:rsidR="00BA4F5E" w:rsidRDefault="009F0102">
      <w:pPr>
        <w:rPr>
          <w:rFonts w:ascii="Times New Roman" w:eastAsia="Times New Roman" w:hAnsi="Times New Roman" w:cs="Times New Roman"/>
          <w:sz w:val="24"/>
          <w:szCs w:val="24"/>
        </w:rPr>
      </w:pPr>
      <w:r>
        <w:rPr>
          <w:rFonts w:ascii="Times New Roman" w:hAnsi="Times New Roman"/>
          <w:sz w:val="24"/>
          <w:szCs w:val="24"/>
        </w:rPr>
        <w:t>§ 9  Mitgliederversammlung</w:t>
      </w:r>
    </w:p>
    <w:p w:rsidR="00BA4F5E" w:rsidRDefault="009F0102">
      <w:pPr>
        <w:pStyle w:val="Listenabsatz"/>
        <w:numPr>
          <w:ilvl w:val="0"/>
          <w:numId w:val="16"/>
        </w:numPr>
        <w:rPr>
          <w:rFonts w:ascii="Times New Roman" w:hAnsi="Times New Roman"/>
          <w:sz w:val="24"/>
          <w:szCs w:val="24"/>
        </w:rPr>
      </w:pPr>
      <w:r>
        <w:rPr>
          <w:rFonts w:ascii="Times New Roman" w:hAnsi="Times New Roman"/>
          <w:sz w:val="24"/>
          <w:szCs w:val="24"/>
        </w:rPr>
        <w:t>Eine ordentliche Mitgliederversammlung findet einmal im Kalenderjahr statt. Auße</w:t>
      </w:r>
      <w:r>
        <w:rPr>
          <w:rFonts w:ascii="Times New Roman" w:hAnsi="Times New Roman"/>
          <w:sz w:val="24"/>
          <w:szCs w:val="24"/>
        </w:rPr>
        <w:t>r</w:t>
      </w:r>
      <w:r>
        <w:rPr>
          <w:rFonts w:ascii="Times New Roman" w:hAnsi="Times New Roman"/>
          <w:sz w:val="24"/>
          <w:szCs w:val="24"/>
        </w:rPr>
        <w:t>ordentliche Mitgliederversammlungen finden auf Beschluss des Vorstands statt oder wenn 10 % der Mitglieder dies wünschen.</w:t>
      </w:r>
    </w:p>
    <w:p w:rsidR="00BA4F5E" w:rsidRDefault="009F0102">
      <w:pPr>
        <w:pStyle w:val="Listenabsatz"/>
        <w:numPr>
          <w:ilvl w:val="0"/>
          <w:numId w:val="16"/>
        </w:numPr>
        <w:rPr>
          <w:rFonts w:ascii="Times New Roman" w:hAnsi="Times New Roman"/>
          <w:sz w:val="24"/>
          <w:szCs w:val="24"/>
        </w:rPr>
      </w:pPr>
      <w:r>
        <w:rPr>
          <w:rFonts w:ascii="Times New Roman" w:hAnsi="Times New Roman"/>
          <w:sz w:val="24"/>
          <w:szCs w:val="24"/>
        </w:rPr>
        <w:t>Der Vorstand lädt die ordentlichen Mitglieder schriftlich oder elektronisch unter A</w:t>
      </w:r>
      <w:r>
        <w:rPr>
          <w:rFonts w:ascii="Times New Roman" w:hAnsi="Times New Roman"/>
          <w:sz w:val="24"/>
          <w:szCs w:val="24"/>
        </w:rPr>
        <w:t>n</w:t>
      </w:r>
      <w:r>
        <w:rPr>
          <w:rFonts w:ascii="Times New Roman" w:hAnsi="Times New Roman"/>
          <w:sz w:val="24"/>
          <w:szCs w:val="24"/>
        </w:rPr>
        <w:t>gabe der Tagesordnung zur Mitgliederversammlung ein. Einladungen müssen minde</w:t>
      </w:r>
      <w:r>
        <w:rPr>
          <w:rFonts w:ascii="Times New Roman" w:hAnsi="Times New Roman"/>
          <w:sz w:val="24"/>
          <w:szCs w:val="24"/>
        </w:rPr>
        <w:t>s</w:t>
      </w:r>
      <w:r>
        <w:rPr>
          <w:rFonts w:ascii="Times New Roman" w:hAnsi="Times New Roman"/>
          <w:sz w:val="24"/>
          <w:szCs w:val="24"/>
        </w:rPr>
        <w:t>tens 4 Wochen vor dem Versammlungstag mit Bekanntgabe der Tagesordnung abg</w:t>
      </w:r>
      <w:r>
        <w:rPr>
          <w:rFonts w:ascii="Times New Roman" w:hAnsi="Times New Roman"/>
          <w:sz w:val="24"/>
          <w:szCs w:val="24"/>
        </w:rPr>
        <w:t>e</w:t>
      </w:r>
      <w:r>
        <w:rPr>
          <w:rFonts w:ascii="Times New Roman" w:hAnsi="Times New Roman"/>
          <w:sz w:val="24"/>
          <w:szCs w:val="24"/>
        </w:rPr>
        <w:t>sendet werden. Die Einladung gilt als dem ordentlichen Mitglied zugegangen, wenn sie an die letzte bekannte (E-Mail-)Adresse des ordentlichen Mitglieds gerichtet wu</w:t>
      </w:r>
      <w:r>
        <w:rPr>
          <w:rFonts w:ascii="Times New Roman" w:hAnsi="Times New Roman"/>
          <w:sz w:val="24"/>
          <w:szCs w:val="24"/>
        </w:rPr>
        <w:t>r</w:t>
      </w:r>
      <w:r>
        <w:rPr>
          <w:rFonts w:ascii="Times New Roman" w:hAnsi="Times New Roman"/>
          <w:sz w:val="24"/>
          <w:szCs w:val="24"/>
        </w:rPr>
        <w:t>de.</w:t>
      </w:r>
    </w:p>
    <w:p w:rsidR="00BA4F5E" w:rsidRDefault="009F0102">
      <w:pPr>
        <w:pStyle w:val="Listenabsatz"/>
        <w:numPr>
          <w:ilvl w:val="0"/>
          <w:numId w:val="16"/>
        </w:numPr>
        <w:rPr>
          <w:rFonts w:ascii="Times New Roman" w:hAnsi="Times New Roman"/>
          <w:sz w:val="24"/>
          <w:szCs w:val="24"/>
        </w:rPr>
      </w:pPr>
      <w:r>
        <w:rPr>
          <w:rFonts w:ascii="Times New Roman" w:hAnsi="Times New Roman"/>
          <w:sz w:val="24"/>
          <w:szCs w:val="24"/>
        </w:rPr>
        <w:t>Der Vorstand legt die Tagesordnung fest. Die Tagesordnung ist zu ergänzen, wenn dies ein Mitglied spätestens eine Woche vor dem gesetzten Termin schriftlich fordert. Vor Eintritt in die Tagesordnung hat der Versammlungsleiter die Anträge auf Ergä</w:t>
      </w:r>
      <w:r>
        <w:rPr>
          <w:rFonts w:ascii="Times New Roman" w:hAnsi="Times New Roman"/>
          <w:sz w:val="24"/>
          <w:szCs w:val="24"/>
        </w:rPr>
        <w:t>n</w:t>
      </w:r>
      <w:r>
        <w:rPr>
          <w:rFonts w:ascii="Times New Roman" w:hAnsi="Times New Roman"/>
          <w:sz w:val="24"/>
          <w:szCs w:val="24"/>
        </w:rPr>
        <w:t>zung der Tagesordnung sowie sonstige Anträge bekannt zu geben. Die Behandlung dieser Anträge auf Ergänzung der Tagesordnung sowie der sonstigen nachträglich ei</w:t>
      </w:r>
      <w:r>
        <w:rPr>
          <w:rFonts w:ascii="Times New Roman" w:hAnsi="Times New Roman"/>
          <w:sz w:val="24"/>
          <w:szCs w:val="24"/>
        </w:rPr>
        <w:t>n</w:t>
      </w:r>
      <w:r>
        <w:rPr>
          <w:rFonts w:ascii="Times New Roman" w:hAnsi="Times New Roman"/>
          <w:sz w:val="24"/>
          <w:szCs w:val="24"/>
        </w:rPr>
        <w:t>gegangenen Anträge, die in der Mitgliederversammlung gestellt werden, beschließt die Mitgliederversammlung.</w:t>
      </w:r>
    </w:p>
    <w:p w:rsidR="00BA4F5E" w:rsidRDefault="009F0102">
      <w:pPr>
        <w:pStyle w:val="Listenabsatz"/>
        <w:numPr>
          <w:ilvl w:val="0"/>
          <w:numId w:val="16"/>
        </w:numPr>
        <w:rPr>
          <w:rFonts w:ascii="Times New Roman" w:hAnsi="Times New Roman"/>
          <w:sz w:val="24"/>
          <w:szCs w:val="24"/>
        </w:rPr>
      </w:pPr>
      <w:r>
        <w:rPr>
          <w:rFonts w:ascii="Times New Roman" w:hAnsi="Times New Roman"/>
          <w:sz w:val="24"/>
          <w:szCs w:val="24"/>
        </w:rPr>
        <w:lastRenderedPageBreak/>
        <w:t>Beschlüsse werden mit einfacher Mehrheit gefasst, soweit die Satzung nicht anderes bestimmt und werden, sofern die Versammlung nicht etwas anderes bestimmt, offen durch Handheben mit Stimmenmehrheit getroffen.</w:t>
      </w:r>
    </w:p>
    <w:p w:rsidR="00BA4F5E" w:rsidRDefault="009F0102">
      <w:pPr>
        <w:pStyle w:val="Listenabsatz"/>
        <w:numPr>
          <w:ilvl w:val="0"/>
          <w:numId w:val="16"/>
        </w:numPr>
        <w:rPr>
          <w:rFonts w:ascii="Times New Roman" w:hAnsi="Times New Roman"/>
          <w:sz w:val="24"/>
          <w:szCs w:val="24"/>
        </w:rPr>
      </w:pPr>
      <w:r>
        <w:rPr>
          <w:rFonts w:ascii="Times New Roman" w:hAnsi="Times New Roman"/>
          <w:sz w:val="24"/>
          <w:szCs w:val="24"/>
        </w:rPr>
        <w:t>Die Mitgliederversammlung ist beschlussfähig, wenn ordnungsgemäß eingeladen wurde.</w:t>
      </w:r>
    </w:p>
    <w:p w:rsidR="00BA4F5E" w:rsidRDefault="009F0102">
      <w:pPr>
        <w:pStyle w:val="Listenabsatz"/>
        <w:numPr>
          <w:ilvl w:val="0"/>
          <w:numId w:val="16"/>
        </w:numPr>
        <w:rPr>
          <w:rFonts w:ascii="Times New Roman" w:hAnsi="Times New Roman"/>
          <w:sz w:val="24"/>
          <w:szCs w:val="24"/>
        </w:rPr>
      </w:pPr>
      <w:r>
        <w:rPr>
          <w:rFonts w:ascii="Times New Roman" w:hAnsi="Times New Roman"/>
          <w:sz w:val="24"/>
          <w:szCs w:val="24"/>
        </w:rPr>
        <w:t>Die Mitgliederversammlung ist nicht öffentlich. Der Vorstand kann Gäste zulassen.</w:t>
      </w:r>
    </w:p>
    <w:p w:rsidR="00BA4F5E" w:rsidRDefault="009F0102">
      <w:pPr>
        <w:pStyle w:val="Listenabsatz"/>
        <w:numPr>
          <w:ilvl w:val="0"/>
          <w:numId w:val="16"/>
        </w:numPr>
        <w:rPr>
          <w:rFonts w:ascii="Times New Roman" w:hAnsi="Times New Roman"/>
          <w:sz w:val="24"/>
          <w:szCs w:val="24"/>
        </w:rPr>
      </w:pPr>
      <w:r>
        <w:rPr>
          <w:rFonts w:ascii="Times New Roman" w:hAnsi="Times New Roman"/>
          <w:sz w:val="24"/>
          <w:szCs w:val="24"/>
        </w:rPr>
        <w:t>Beschlüsse der Mitgliederversammlung werden innerhalb von vier Wochen nach der Mitgliederversammlung durch den Schriftführer in einem Protokoll niedergelegt und von allen Vorstandsmitgliedern unterzeichnet. Eine Abschrift des Protokolls ist jedem ordentlichen Mitglied per E-Mail zuzusenden.</w:t>
      </w:r>
    </w:p>
    <w:p w:rsidR="00BA4F5E" w:rsidRDefault="009F0102">
      <w:pPr>
        <w:rPr>
          <w:rFonts w:ascii="Times New Roman" w:eastAsia="Times New Roman" w:hAnsi="Times New Roman" w:cs="Times New Roman"/>
          <w:sz w:val="24"/>
          <w:szCs w:val="24"/>
        </w:rPr>
      </w:pPr>
      <w:r>
        <w:rPr>
          <w:rFonts w:ascii="Times New Roman" w:hAnsi="Times New Roman"/>
          <w:sz w:val="24"/>
          <w:szCs w:val="24"/>
        </w:rPr>
        <w:t>§ 10  Der Vorstand</w:t>
      </w:r>
    </w:p>
    <w:p w:rsidR="00BA4F5E" w:rsidRDefault="009F0102">
      <w:pPr>
        <w:pStyle w:val="Listenabsatz"/>
        <w:numPr>
          <w:ilvl w:val="0"/>
          <w:numId w:val="18"/>
        </w:numPr>
        <w:rPr>
          <w:rFonts w:ascii="Times New Roman" w:hAnsi="Times New Roman"/>
          <w:sz w:val="24"/>
          <w:szCs w:val="24"/>
        </w:rPr>
      </w:pPr>
      <w:r>
        <w:rPr>
          <w:rFonts w:ascii="Times New Roman" w:hAnsi="Times New Roman"/>
          <w:sz w:val="24"/>
          <w:szCs w:val="24"/>
        </w:rPr>
        <w:t>Der Vorstand setzt sich aus dem 1. Vorsitzenden, dem 2. Vorsitzenden sowie dem Schatzmeister zusammen.</w:t>
      </w:r>
    </w:p>
    <w:p w:rsidR="00BA4F5E" w:rsidRDefault="009F0102">
      <w:pPr>
        <w:pStyle w:val="Listenabsatz"/>
        <w:numPr>
          <w:ilvl w:val="0"/>
          <w:numId w:val="18"/>
        </w:numPr>
        <w:rPr>
          <w:rFonts w:ascii="Times New Roman" w:hAnsi="Times New Roman"/>
          <w:sz w:val="24"/>
          <w:szCs w:val="24"/>
        </w:rPr>
      </w:pPr>
      <w:r>
        <w:rPr>
          <w:rFonts w:ascii="Times New Roman" w:hAnsi="Times New Roman"/>
          <w:sz w:val="24"/>
          <w:szCs w:val="24"/>
        </w:rPr>
        <w:t xml:space="preserve">Der erste und zweite Vorsitzende und der Schatzmeister sind Vorstand </w:t>
      </w:r>
      <w:proofErr w:type="spellStart"/>
      <w:r>
        <w:rPr>
          <w:rFonts w:ascii="Times New Roman" w:hAnsi="Times New Roman"/>
          <w:sz w:val="24"/>
          <w:szCs w:val="24"/>
        </w:rPr>
        <w:t>i.S.d</w:t>
      </w:r>
      <w:proofErr w:type="spellEnd"/>
      <w:r>
        <w:rPr>
          <w:rFonts w:ascii="Times New Roman" w:hAnsi="Times New Roman"/>
          <w:sz w:val="24"/>
          <w:szCs w:val="24"/>
        </w:rPr>
        <w:t>. § 26 BGB. Der Vorstand leitet den Verein und vertritt ihn gerichtlich und außergerichtlich in allen Vereinsangelegenheiten. Die Vorstandsmitglieder sind zur Einzelvertretung berechtigt.</w:t>
      </w:r>
    </w:p>
    <w:p w:rsidR="00BA4F5E" w:rsidRDefault="009F0102">
      <w:pPr>
        <w:rPr>
          <w:rFonts w:ascii="Times New Roman" w:eastAsia="Times New Roman" w:hAnsi="Times New Roman" w:cs="Times New Roman"/>
          <w:sz w:val="24"/>
          <w:szCs w:val="24"/>
        </w:rPr>
      </w:pPr>
      <w:r>
        <w:rPr>
          <w:rFonts w:ascii="Times New Roman" w:hAnsi="Times New Roman"/>
          <w:sz w:val="24"/>
          <w:szCs w:val="24"/>
        </w:rPr>
        <w:t>§ 11  Aufgaben des Vorstands</w:t>
      </w:r>
    </w:p>
    <w:p w:rsidR="00BA4F5E" w:rsidRDefault="009F0102">
      <w:pPr>
        <w:rPr>
          <w:rFonts w:ascii="Times New Roman" w:eastAsia="Times New Roman" w:hAnsi="Times New Roman" w:cs="Times New Roman"/>
          <w:sz w:val="24"/>
          <w:szCs w:val="24"/>
        </w:rPr>
      </w:pPr>
      <w:r>
        <w:rPr>
          <w:rFonts w:ascii="Times New Roman" w:hAnsi="Times New Roman"/>
          <w:sz w:val="24"/>
          <w:szCs w:val="24"/>
        </w:rPr>
        <w:t>Dem Vorstand des Vereins obliegen die Vertretung des Vereins nach § 26 BGB und die Fü</w:t>
      </w:r>
      <w:r>
        <w:rPr>
          <w:rFonts w:ascii="Times New Roman" w:hAnsi="Times New Roman"/>
          <w:sz w:val="24"/>
          <w:szCs w:val="24"/>
        </w:rPr>
        <w:t>h</w:t>
      </w:r>
      <w:r>
        <w:rPr>
          <w:rFonts w:ascii="Times New Roman" w:hAnsi="Times New Roman"/>
          <w:sz w:val="24"/>
          <w:szCs w:val="24"/>
        </w:rPr>
        <w:t>rung seiner Geschäfte. Er hat insbesondere folgende Aufgaben:</w:t>
      </w:r>
    </w:p>
    <w:p w:rsidR="00BA4F5E" w:rsidRDefault="009F0102">
      <w:pPr>
        <w:pStyle w:val="Listenabsatz"/>
        <w:numPr>
          <w:ilvl w:val="0"/>
          <w:numId w:val="20"/>
        </w:numPr>
        <w:rPr>
          <w:rFonts w:ascii="Times New Roman" w:hAnsi="Times New Roman"/>
          <w:sz w:val="24"/>
          <w:szCs w:val="24"/>
        </w:rPr>
      </w:pPr>
      <w:r>
        <w:rPr>
          <w:rFonts w:ascii="Times New Roman" w:hAnsi="Times New Roman"/>
          <w:sz w:val="24"/>
          <w:szCs w:val="24"/>
        </w:rPr>
        <w:t>Verwirklichung der Ziele des Vereins</w:t>
      </w:r>
    </w:p>
    <w:p w:rsidR="00BA4F5E" w:rsidRDefault="009F0102">
      <w:pPr>
        <w:pStyle w:val="Listenabsatz"/>
        <w:numPr>
          <w:ilvl w:val="0"/>
          <w:numId w:val="20"/>
        </w:numPr>
        <w:rPr>
          <w:rFonts w:ascii="Times New Roman" w:hAnsi="Times New Roman"/>
          <w:sz w:val="24"/>
          <w:szCs w:val="24"/>
        </w:rPr>
      </w:pPr>
      <w:r>
        <w:rPr>
          <w:rFonts w:ascii="Times New Roman" w:hAnsi="Times New Roman"/>
          <w:sz w:val="24"/>
          <w:szCs w:val="24"/>
        </w:rPr>
        <w:t>Die Einberufung und Vorbereitung der Mitgliederversammlung einschließlich der Aufstellung der Tagesordnung.</w:t>
      </w:r>
    </w:p>
    <w:p w:rsidR="00BA4F5E" w:rsidRDefault="009F0102">
      <w:pPr>
        <w:pStyle w:val="Listenabsatz"/>
        <w:numPr>
          <w:ilvl w:val="0"/>
          <w:numId w:val="20"/>
        </w:numPr>
        <w:rPr>
          <w:rFonts w:ascii="Times New Roman" w:hAnsi="Times New Roman"/>
          <w:sz w:val="24"/>
          <w:szCs w:val="24"/>
        </w:rPr>
      </w:pPr>
      <w:r>
        <w:rPr>
          <w:rFonts w:ascii="Times New Roman" w:hAnsi="Times New Roman"/>
          <w:sz w:val="24"/>
          <w:szCs w:val="24"/>
        </w:rPr>
        <w:t>Die Ausführung von Beschlüssen der Mitgliederversammlung.</w:t>
      </w:r>
    </w:p>
    <w:p w:rsidR="00BA4F5E" w:rsidRDefault="009F0102">
      <w:pPr>
        <w:pStyle w:val="Listenabsatz"/>
        <w:numPr>
          <w:ilvl w:val="0"/>
          <w:numId w:val="20"/>
        </w:numPr>
        <w:rPr>
          <w:rFonts w:ascii="Times New Roman" w:hAnsi="Times New Roman"/>
          <w:sz w:val="24"/>
          <w:szCs w:val="24"/>
        </w:rPr>
      </w:pPr>
      <w:r>
        <w:rPr>
          <w:rFonts w:ascii="Times New Roman" w:hAnsi="Times New Roman"/>
          <w:sz w:val="24"/>
          <w:szCs w:val="24"/>
        </w:rPr>
        <w:t>Die ordnungsgemäße Verwaltung und Verwertung des Vereinsvermögens und die A</w:t>
      </w:r>
      <w:r>
        <w:rPr>
          <w:rFonts w:ascii="Times New Roman" w:hAnsi="Times New Roman"/>
          <w:sz w:val="24"/>
          <w:szCs w:val="24"/>
        </w:rPr>
        <w:t>n</w:t>
      </w:r>
      <w:r>
        <w:rPr>
          <w:rFonts w:ascii="Times New Roman" w:hAnsi="Times New Roman"/>
          <w:sz w:val="24"/>
          <w:szCs w:val="24"/>
        </w:rPr>
        <w:t>fertigung  des Jahresberichtes.</w:t>
      </w:r>
    </w:p>
    <w:p w:rsidR="00BA4F5E" w:rsidRDefault="009F0102">
      <w:pPr>
        <w:pStyle w:val="Listenabsatz"/>
        <w:numPr>
          <w:ilvl w:val="0"/>
          <w:numId w:val="20"/>
        </w:numPr>
        <w:rPr>
          <w:rFonts w:ascii="Times New Roman" w:hAnsi="Times New Roman"/>
          <w:sz w:val="24"/>
          <w:szCs w:val="24"/>
        </w:rPr>
      </w:pPr>
      <w:r>
        <w:rPr>
          <w:rFonts w:ascii="Times New Roman" w:hAnsi="Times New Roman"/>
          <w:sz w:val="24"/>
          <w:szCs w:val="24"/>
        </w:rPr>
        <w:t>Die Beschlussfassung über die Aufnahme und den Ausschluss von Mitgliedern.</w:t>
      </w:r>
    </w:p>
    <w:p w:rsidR="00BA4F5E" w:rsidRDefault="00BA4F5E">
      <w:pPr>
        <w:pStyle w:val="Listenabsatz"/>
        <w:rPr>
          <w:rFonts w:ascii="Times New Roman" w:eastAsia="Times New Roman" w:hAnsi="Times New Roman" w:cs="Times New Roman"/>
          <w:sz w:val="24"/>
          <w:szCs w:val="24"/>
        </w:rPr>
      </w:pPr>
    </w:p>
    <w:p w:rsidR="00BA4F5E" w:rsidRDefault="009F0102">
      <w:pPr>
        <w:rPr>
          <w:rFonts w:ascii="Times New Roman" w:eastAsia="Times New Roman" w:hAnsi="Times New Roman" w:cs="Times New Roman"/>
          <w:sz w:val="24"/>
          <w:szCs w:val="24"/>
        </w:rPr>
      </w:pPr>
      <w:r>
        <w:rPr>
          <w:rFonts w:ascii="Times New Roman" w:hAnsi="Times New Roman"/>
          <w:sz w:val="24"/>
          <w:szCs w:val="24"/>
        </w:rPr>
        <w:t>§ 12  Bestellung des Vorstandes</w:t>
      </w:r>
    </w:p>
    <w:p w:rsidR="00BA4F5E" w:rsidRDefault="009F0102">
      <w:pPr>
        <w:pStyle w:val="Listenabsatz"/>
        <w:numPr>
          <w:ilvl w:val="0"/>
          <w:numId w:val="22"/>
        </w:numPr>
        <w:rPr>
          <w:rFonts w:ascii="Times New Roman" w:hAnsi="Times New Roman"/>
          <w:sz w:val="24"/>
          <w:szCs w:val="24"/>
        </w:rPr>
      </w:pPr>
      <w:r>
        <w:rPr>
          <w:rFonts w:ascii="Times New Roman" w:hAnsi="Times New Roman"/>
          <w:sz w:val="24"/>
          <w:szCs w:val="24"/>
        </w:rPr>
        <w:t>In den Vorstand werden nur ordentliche Mitglieder des Vereins gewählt.</w:t>
      </w:r>
    </w:p>
    <w:p w:rsidR="00BA4F5E" w:rsidRDefault="009F0102">
      <w:pPr>
        <w:pStyle w:val="Listenabsatz"/>
        <w:numPr>
          <w:ilvl w:val="0"/>
          <w:numId w:val="22"/>
        </w:numPr>
        <w:rPr>
          <w:rFonts w:ascii="Times New Roman" w:hAnsi="Times New Roman"/>
          <w:sz w:val="24"/>
          <w:szCs w:val="24"/>
        </w:rPr>
      </w:pPr>
      <w:r>
        <w:rPr>
          <w:rFonts w:ascii="Times New Roman" w:hAnsi="Times New Roman"/>
          <w:sz w:val="24"/>
          <w:szCs w:val="24"/>
        </w:rPr>
        <w:t>Die Mitglieder des Vorstandes werden von der Mitgliederversammlung für die Dauer von 1 Jahr einzeln gewählt. Wahlberechtigt und wählbar sind alle ordentlichen Mi</w:t>
      </w:r>
      <w:r>
        <w:rPr>
          <w:rFonts w:ascii="Times New Roman" w:hAnsi="Times New Roman"/>
          <w:sz w:val="24"/>
          <w:szCs w:val="24"/>
        </w:rPr>
        <w:t>t</w:t>
      </w:r>
      <w:r>
        <w:rPr>
          <w:rFonts w:ascii="Times New Roman" w:hAnsi="Times New Roman"/>
          <w:sz w:val="24"/>
          <w:szCs w:val="24"/>
        </w:rPr>
        <w:t>glieder. Mit der Mitgliedschaft im Verein endet auch die Mitgliedschaft im Vorstand. Eine Wiederwahl ist zulässig.</w:t>
      </w:r>
    </w:p>
    <w:p w:rsidR="00BA4F5E" w:rsidRDefault="009F0102">
      <w:pPr>
        <w:pStyle w:val="Listenabsatz"/>
        <w:numPr>
          <w:ilvl w:val="0"/>
          <w:numId w:val="22"/>
        </w:numPr>
        <w:rPr>
          <w:rFonts w:ascii="Times New Roman" w:hAnsi="Times New Roman"/>
          <w:sz w:val="24"/>
          <w:szCs w:val="24"/>
        </w:rPr>
      </w:pPr>
      <w:r>
        <w:rPr>
          <w:rFonts w:ascii="Times New Roman" w:hAnsi="Times New Roman"/>
          <w:sz w:val="24"/>
          <w:szCs w:val="24"/>
        </w:rPr>
        <w:lastRenderedPageBreak/>
        <w:t>Scheidet ein  Mitglied des Vorstandes vorzeitig aus dem Vorstand aus, so sind die verbleibenden Mitglieder des Vorstandes berechtigt, ein ordentliches Mitglied des Vereins bis zur Wahl des Nachfolgers durch die Mitgliederversammlung in den Vo</w:t>
      </w:r>
      <w:r>
        <w:rPr>
          <w:rFonts w:ascii="Times New Roman" w:hAnsi="Times New Roman"/>
          <w:sz w:val="24"/>
          <w:szCs w:val="24"/>
        </w:rPr>
        <w:t>r</w:t>
      </w:r>
      <w:r>
        <w:rPr>
          <w:rFonts w:ascii="Times New Roman" w:hAnsi="Times New Roman"/>
          <w:sz w:val="24"/>
          <w:szCs w:val="24"/>
        </w:rPr>
        <w:t>stand zu wählen.</w:t>
      </w:r>
    </w:p>
    <w:p w:rsidR="00BA4F5E" w:rsidRDefault="009F0102">
      <w:pPr>
        <w:rPr>
          <w:rFonts w:ascii="Times New Roman" w:eastAsia="Times New Roman" w:hAnsi="Times New Roman" w:cs="Times New Roman"/>
          <w:sz w:val="24"/>
          <w:szCs w:val="24"/>
        </w:rPr>
      </w:pPr>
      <w:r>
        <w:rPr>
          <w:rFonts w:ascii="Times New Roman" w:hAnsi="Times New Roman"/>
          <w:sz w:val="24"/>
          <w:szCs w:val="24"/>
        </w:rPr>
        <w:t>§ 13 Beratung und Beschlussfassung des Vorstandes</w:t>
      </w:r>
    </w:p>
    <w:p w:rsidR="00BA4F5E" w:rsidRDefault="009F0102">
      <w:pPr>
        <w:pStyle w:val="Listenabsatz"/>
        <w:numPr>
          <w:ilvl w:val="0"/>
          <w:numId w:val="24"/>
        </w:numPr>
        <w:rPr>
          <w:rFonts w:ascii="Times New Roman" w:hAnsi="Times New Roman"/>
          <w:sz w:val="24"/>
          <w:szCs w:val="24"/>
        </w:rPr>
      </w:pPr>
      <w:r>
        <w:rPr>
          <w:rFonts w:ascii="Times New Roman" w:hAnsi="Times New Roman"/>
          <w:sz w:val="24"/>
          <w:szCs w:val="24"/>
        </w:rPr>
        <w:t>Der Vorstand tritt nach Bedarf, mindestens jedoch einmal pro Geschäftsjahr zusa</w:t>
      </w:r>
      <w:r>
        <w:rPr>
          <w:rFonts w:ascii="Times New Roman" w:hAnsi="Times New Roman"/>
          <w:sz w:val="24"/>
          <w:szCs w:val="24"/>
        </w:rPr>
        <w:t>m</w:t>
      </w:r>
      <w:r>
        <w:rPr>
          <w:rFonts w:ascii="Times New Roman" w:hAnsi="Times New Roman"/>
          <w:sz w:val="24"/>
          <w:szCs w:val="24"/>
        </w:rPr>
        <w:t>men. Die Sitzungen werden vom Vorsitzenden, bei dessen Verhinderung von seinem Stellvertreter (2. Vorsitzender) einberufen. Die Einberufungsfrist von einer Woche soll eingehalten werden. Der Vorstand ist beschlussfähig, wenn mindestens zwei Mi</w:t>
      </w:r>
      <w:r>
        <w:rPr>
          <w:rFonts w:ascii="Times New Roman" w:hAnsi="Times New Roman"/>
          <w:sz w:val="24"/>
          <w:szCs w:val="24"/>
        </w:rPr>
        <w:t>t</w:t>
      </w:r>
      <w:r>
        <w:rPr>
          <w:rFonts w:ascii="Times New Roman" w:hAnsi="Times New Roman"/>
          <w:sz w:val="24"/>
          <w:szCs w:val="24"/>
        </w:rPr>
        <w:t>glieder anwesend sind. Bei der Beschlussfassung entscheidet die Mehrheit der abg</w:t>
      </w:r>
      <w:r>
        <w:rPr>
          <w:rFonts w:ascii="Times New Roman" w:hAnsi="Times New Roman"/>
          <w:sz w:val="24"/>
          <w:szCs w:val="24"/>
        </w:rPr>
        <w:t>e</w:t>
      </w:r>
      <w:r>
        <w:rPr>
          <w:rFonts w:ascii="Times New Roman" w:hAnsi="Times New Roman"/>
          <w:sz w:val="24"/>
          <w:szCs w:val="24"/>
        </w:rPr>
        <w:t>gebenen gültigen Stimmen. Bei Stimmengleichheit entscheidet die Stimme des ersten Vorsitzenden, bei dessen Verhinderung die seines Stellvertreters (2. Vorsitzender).</w:t>
      </w:r>
    </w:p>
    <w:p w:rsidR="00BA4F5E" w:rsidRDefault="00BA4F5E">
      <w:pPr>
        <w:pStyle w:val="Listenabsatz"/>
        <w:rPr>
          <w:rFonts w:ascii="Times New Roman" w:eastAsia="Times New Roman" w:hAnsi="Times New Roman" w:cs="Times New Roman"/>
          <w:sz w:val="24"/>
          <w:szCs w:val="24"/>
        </w:rPr>
      </w:pPr>
    </w:p>
    <w:p w:rsidR="00BA4F5E" w:rsidRDefault="009F0102">
      <w:pPr>
        <w:rPr>
          <w:rFonts w:ascii="Times New Roman" w:eastAsia="Times New Roman" w:hAnsi="Times New Roman" w:cs="Times New Roman"/>
          <w:sz w:val="24"/>
          <w:szCs w:val="24"/>
        </w:rPr>
      </w:pPr>
      <w:r>
        <w:rPr>
          <w:rFonts w:ascii="Times New Roman" w:hAnsi="Times New Roman"/>
          <w:sz w:val="24"/>
          <w:szCs w:val="24"/>
        </w:rPr>
        <w:t>§ 14  Aufgaben der Mitgliederversammlung</w:t>
      </w:r>
    </w:p>
    <w:p w:rsidR="00BA4F5E" w:rsidRDefault="009F0102">
      <w:pPr>
        <w:rPr>
          <w:rFonts w:ascii="Times New Roman" w:eastAsia="Times New Roman" w:hAnsi="Times New Roman" w:cs="Times New Roman"/>
          <w:sz w:val="24"/>
          <w:szCs w:val="24"/>
        </w:rPr>
      </w:pPr>
      <w:r>
        <w:rPr>
          <w:rFonts w:ascii="Times New Roman" w:hAnsi="Times New Roman"/>
          <w:sz w:val="24"/>
          <w:szCs w:val="24"/>
        </w:rPr>
        <w:t>Änderung oder Ergänzungen der Satzung, die von der zuständigen Registerbehörde oder vom Finanzamt vorgeschrieben werden, werden vom Vorstand umgesetzt und bedürfen keiner Beschlussfassung durch die Mitgliederversammlung. Sie sind den Mitgliedern spätestens mit der nächsten Einladung zur Mitgliederversammlung mitzuteilen.</w:t>
      </w:r>
    </w:p>
    <w:p w:rsidR="00BA4F5E" w:rsidRDefault="009F0102">
      <w:pPr>
        <w:rPr>
          <w:rFonts w:ascii="Times New Roman" w:eastAsia="Times New Roman" w:hAnsi="Times New Roman" w:cs="Times New Roman"/>
          <w:sz w:val="24"/>
          <w:szCs w:val="24"/>
        </w:rPr>
      </w:pPr>
      <w:r>
        <w:rPr>
          <w:rFonts w:ascii="Times New Roman" w:hAnsi="Times New Roman"/>
          <w:sz w:val="24"/>
          <w:szCs w:val="24"/>
        </w:rPr>
        <w:t>Die Mitgliederversammlung ist zuständig für die Entscheidungen in folgenden Angelegenhe</w:t>
      </w:r>
      <w:r>
        <w:rPr>
          <w:rFonts w:ascii="Times New Roman" w:hAnsi="Times New Roman"/>
          <w:sz w:val="24"/>
          <w:szCs w:val="24"/>
        </w:rPr>
        <w:t>i</w:t>
      </w:r>
      <w:r>
        <w:rPr>
          <w:rFonts w:ascii="Times New Roman" w:hAnsi="Times New Roman"/>
          <w:sz w:val="24"/>
          <w:szCs w:val="24"/>
        </w:rPr>
        <w:t>ten:</w:t>
      </w:r>
    </w:p>
    <w:p w:rsidR="00BA4F5E" w:rsidRDefault="009F0102">
      <w:pPr>
        <w:pStyle w:val="Listenabsatz"/>
        <w:numPr>
          <w:ilvl w:val="0"/>
          <w:numId w:val="26"/>
        </w:numPr>
        <w:rPr>
          <w:rFonts w:ascii="Times New Roman" w:hAnsi="Times New Roman"/>
          <w:sz w:val="24"/>
          <w:szCs w:val="24"/>
        </w:rPr>
      </w:pPr>
      <w:r>
        <w:rPr>
          <w:rFonts w:ascii="Times New Roman" w:hAnsi="Times New Roman"/>
          <w:sz w:val="24"/>
          <w:szCs w:val="24"/>
        </w:rPr>
        <w:t>Die Festsetzung der Mitgliedsbeiträge.</w:t>
      </w:r>
    </w:p>
    <w:p w:rsidR="00BA4F5E" w:rsidRDefault="009F0102">
      <w:pPr>
        <w:pStyle w:val="Listenabsatz"/>
        <w:numPr>
          <w:ilvl w:val="0"/>
          <w:numId w:val="26"/>
        </w:numPr>
        <w:rPr>
          <w:rFonts w:ascii="Times New Roman" w:hAnsi="Times New Roman"/>
          <w:sz w:val="24"/>
          <w:szCs w:val="24"/>
        </w:rPr>
      </w:pPr>
      <w:r>
        <w:rPr>
          <w:rFonts w:ascii="Times New Roman" w:hAnsi="Times New Roman"/>
          <w:sz w:val="24"/>
          <w:szCs w:val="24"/>
        </w:rPr>
        <w:t>Die Entgegennahme des Jahresberichtes und die Entlastung und Neuwahl, des Vo</w:t>
      </w:r>
      <w:r>
        <w:rPr>
          <w:rFonts w:ascii="Times New Roman" w:hAnsi="Times New Roman"/>
          <w:sz w:val="24"/>
          <w:szCs w:val="24"/>
        </w:rPr>
        <w:t>r</w:t>
      </w:r>
      <w:r>
        <w:rPr>
          <w:rFonts w:ascii="Times New Roman" w:hAnsi="Times New Roman"/>
          <w:sz w:val="24"/>
          <w:szCs w:val="24"/>
        </w:rPr>
        <w:t>standes durch Mehrheitsbeschluss der Mitgliederversammlung.</w:t>
      </w:r>
    </w:p>
    <w:p w:rsidR="00BA4F5E" w:rsidRDefault="009F0102">
      <w:pPr>
        <w:pStyle w:val="Listenabsatz"/>
        <w:numPr>
          <w:ilvl w:val="0"/>
          <w:numId w:val="26"/>
        </w:numPr>
        <w:rPr>
          <w:rFonts w:ascii="Times New Roman" w:hAnsi="Times New Roman"/>
          <w:sz w:val="24"/>
          <w:szCs w:val="24"/>
        </w:rPr>
      </w:pPr>
      <w:r>
        <w:rPr>
          <w:rFonts w:ascii="Times New Roman" w:hAnsi="Times New Roman"/>
          <w:sz w:val="24"/>
          <w:szCs w:val="24"/>
        </w:rPr>
        <w:t>Die Auflösung des Vereins.</w:t>
      </w:r>
    </w:p>
    <w:p w:rsidR="00BA4F5E" w:rsidRDefault="00BA4F5E">
      <w:pPr>
        <w:pStyle w:val="Listenabsatz"/>
        <w:ind w:left="0"/>
        <w:rPr>
          <w:rFonts w:ascii="Times New Roman" w:eastAsia="Times New Roman" w:hAnsi="Times New Roman" w:cs="Times New Roman"/>
          <w:sz w:val="24"/>
          <w:szCs w:val="24"/>
        </w:rPr>
      </w:pPr>
    </w:p>
    <w:p w:rsidR="00BA4F5E" w:rsidRDefault="00BA4F5E">
      <w:pPr>
        <w:pStyle w:val="Listenabsatz"/>
        <w:rPr>
          <w:rFonts w:ascii="Times New Roman" w:eastAsia="Times New Roman" w:hAnsi="Times New Roman" w:cs="Times New Roman"/>
          <w:sz w:val="24"/>
          <w:szCs w:val="24"/>
        </w:rPr>
      </w:pPr>
    </w:p>
    <w:p w:rsidR="00BA4F5E" w:rsidRDefault="009F0102">
      <w:pPr>
        <w:rPr>
          <w:rFonts w:ascii="Times New Roman" w:eastAsia="Times New Roman" w:hAnsi="Times New Roman" w:cs="Times New Roman"/>
          <w:sz w:val="24"/>
          <w:szCs w:val="24"/>
        </w:rPr>
      </w:pPr>
      <w:r>
        <w:rPr>
          <w:rFonts w:ascii="Times New Roman" w:hAnsi="Times New Roman"/>
          <w:sz w:val="24"/>
          <w:szCs w:val="24"/>
        </w:rPr>
        <w:t>§ 15  Beschlussfassung der Mitgliederversammlung</w:t>
      </w:r>
    </w:p>
    <w:p w:rsidR="00BA4F5E" w:rsidRDefault="009F0102">
      <w:pPr>
        <w:pStyle w:val="Listenabsatz"/>
        <w:numPr>
          <w:ilvl w:val="0"/>
          <w:numId w:val="28"/>
        </w:numPr>
        <w:rPr>
          <w:rFonts w:ascii="Times New Roman" w:hAnsi="Times New Roman"/>
          <w:sz w:val="24"/>
          <w:szCs w:val="24"/>
        </w:rPr>
      </w:pPr>
      <w:r>
        <w:rPr>
          <w:rFonts w:ascii="Times New Roman" w:hAnsi="Times New Roman"/>
          <w:sz w:val="24"/>
          <w:szCs w:val="24"/>
        </w:rPr>
        <w:t>Die Mitgliederversammlung wird von einem vor Beginn der Mitgliederversammlung zu wählenden Versammlungsleiter geleitet. Jedes ordentliche Mitglied kann sich di</w:t>
      </w:r>
      <w:r>
        <w:rPr>
          <w:rFonts w:ascii="Times New Roman" w:hAnsi="Times New Roman"/>
          <w:sz w:val="24"/>
          <w:szCs w:val="24"/>
        </w:rPr>
        <w:t>e</w:t>
      </w:r>
      <w:r>
        <w:rPr>
          <w:rFonts w:ascii="Times New Roman" w:hAnsi="Times New Roman"/>
          <w:sz w:val="24"/>
          <w:szCs w:val="24"/>
        </w:rPr>
        <w:t>ser Wahl stellen.</w:t>
      </w:r>
    </w:p>
    <w:p w:rsidR="00BA4F5E" w:rsidRDefault="009F0102">
      <w:pPr>
        <w:pStyle w:val="Listenabsatz"/>
        <w:numPr>
          <w:ilvl w:val="0"/>
          <w:numId w:val="28"/>
        </w:numPr>
        <w:rPr>
          <w:rFonts w:ascii="Times New Roman" w:hAnsi="Times New Roman"/>
          <w:sz w:val="24"/>
          <w:szCs w:val="24"/>
        </w:rPr>
      </w:pPr>
      <w:r>
        <w:rPr>
          <w:rFonts w:ascii="Times New Roman" w:hAnsi="Times New Roman"/>
          <w:sz w:val="24"/>
          <w:szCs w:val="24"/>
        </w:rPr>
        <w:t>Jedes Mitglied hat eine Stimme. Eine Bevollmächtigung zur Ausübung des Stim</w:t>
      </w:r>
      <w:r>
        <w:rPr>
          <w:rFonts w:ascii="Times New Roman" w:hAnsi="Times New Roman"/>
          <w:sz w:val="24"/>
          <w:szCs w:val="24"/>
        </w:rPr>
        <w:t>m</w:t>
      </w:r>
      <w:r>
        <w:rPr>
          <w:rFonts w:ascii="Times New Roman" w:hAnsi="Times New Roman"/>
          <w:sz w:val="24"/>
          <w:szCs w:val="24"/>
        </w:rPr>
        <w:t>rechts durch ein anderes Mitglied ist nur durch schriftliche Vollmacht zulässig. Ein Mitglied kann dabei jeweils nicht mehr als ein anderes Mitglied aufgrund einer Vol</w:t>
      </w:r>
      <w:r>
        <w:rPr>
          <w:rFonts w:ascii="Times New Roman" w:hAnsi="Times New Roman"/>
          <w:sz w:val="24"/>
          <w:szCs w:val="24"/>
        </w:rPr>
        <w:t>l</w:t>
      </w:r>
      <w:r>
        <w:rPr>
          <w:rFonts w:ascii="Times New Roman" w:hAnsi="Times New Roman"/>
          <w:sz w:val="24"/>
          <w:szCs w:val="24"/>
        </w:rPr>
        <w:t>macht vertreten.</w:t>
      </w:r>
    </w:p>
    <w:p w:rsidR="00BA4F5E" w:rsidRDefault="009F0102">
      <w:pPr>
        <w:pStyle w:val="Listenabsatz"/>
        <w:numPr>
          <w:ilvl w:val="0"/>
          <w:numId w:val="28"/>
        </w:numPr>
        <w:rPr>
          <w:rFonts w:ascii="Times New Roman" w:hAnsi="Times New Roman"/>
          <w:sz w:val="24"/>
          <w:szCs w:val="24"/>
        </w:rPr>
      </w:pPr>
      <w:r>
        <w:rPr>
          <w:rFonts w:ascii="Times New Roman" w:hAnsi="Times New Roman"/>
          <w:sz w:val="24"/>
          <w:szCs w:val="24"/>
        </w:rPr>
        <w:lastRenderedPageBreak/>
        <w:t>Die Mitgliederversammlung ist beschlussfähig, wenn mindestens ein Drittel aller Ve</w:t>
      </w:r>
      <w:r>
        <w:rPr>
          <w:rFonts w:ascii="Times New Roman" w:hAnsi="Times New Roman"/>
          <w:sz w:val="24"/>
          <w:szCs w:val="24"/>
        </w:rPr>
        <w:t>r</w:t>
      </w:r>
      <w:r>
        <w:rPr>
          <w:rFonts w:ascii="Times New Roman" w:hAnsi="Times New Roman"/>
          <w:sz w:val="24"/>
          <w:szCs w:val="24"/>
        </w:rPr>
        <w:t>einsmitglieder anwesend ist. Bei Beschlussunfähigkeit ist der Vorstand verpflichtet, innerhalb von vier Wochen eine zweite Mitgliederversammlung mit der gleichen T</w:t>
      </w:r>
      <w:r>
        <w:rPr>
          <w:rFonts w:ascii="Times New Roman" w:hAnsi="Times New Roman"/>
          <w:sz w:val="24"/>
          <w:szCs w:val="24"/>
        </w:rPr>
        <w:t>a</w:t>
      </w:r>
      <w:r>
        <w:rPr>
          <w:rFonts w:ascii="Times New Roman" w:hAnsi="Times New Roman"/>
          <w:sz w:val="24"/>
          <w:szCs w:val="24"/>
        </w:rPr>
        <w:t>gesordnung einzuberufen. Diese ist ohne Rücksicht auf die Zahl der erschienenen Mitglieder beschlussfähig. Hierauf ist in der Einladung hinzuweisen.</w:t>
      </w:r>
    </w:p>
    <w:p w:rsidR="00BA4F5E" w:rsidRDefault="009F0102">
      <w:pPr>
        <w:pStyle w:val="Listenabsatz"/>
        <w:numPr>
          <w:ilvl w:val="0"/>
          <w:numId w:val="28"/>
        </w:numPr>
        <w:rPr>
          <w:rFonts w:ascii="Times New Roman" w:hAnsi="Times New Roman"/>
          <w:sz w:val="24"/>
          <w:szCs w:val="24"/>
        </w:rPr>
      </w:pPr>
      <w:r>
        <w:rPr>
          <w:rFonts w:ascii="Times New Roman" w:hAnsi="Times New Roman"/>
          <w:sz w:val="24"/>
          <w:szCs w:val="24"/>
        </w:rPr>
        <w:t>Die Mitgliederversammlung beschließt in Abstimmung mit der Mehrheit der Stimmen der anwesenden Mitglieder. Kann bei Wahlen kein Kandidat die Mehrheit der Sti</w:t>
      </w:r>
      <w:r>
        <w:rPr>
          <w:rFonts w:ascii="Times New Roman" w:hAnsi="Times New Roman"/>
          <w:sz w:val="24"/>
          <w:szCs w:val="24"/>
        </w:rPr>
        <w:t>m</w:t>
      </w:r>
      <w:r>
        <w:rPr>
          <w:rFonts w:ascii="Times New Roman" w:hAnsi="Times New Roman"/>
          <w:sz w:val="24"/>
          <w:szCs w:val="24"/>
        </w:rPr>
        <w:t xml:space="preserve">men der anwesenden Mitglieder auf sich vereinen, ist eine Stichwahl durchzuführen. </w:t>
      </w:r>
    </w:p>
    <w:p w:rsidR="00BA4F5E" w:rsidRDefault="009F0102">
      <w:pPr>
        <w:pStyle w:val="Listenabsatz"/>
        <w:numPr>
          <w:ilvl w:val="0"/>
          <w:numId w:val="28"/>
        </w:numPr>
        <w:rPr>
          <w:rFonts w:ascii="Times New Roman" w:hAnsi="Times New Roman"/>
          <w:sz w:val="24"/>
          <w:szCs w:val="24"/>
        </w:rPr>
      </w:pPr>
      <w:r>
        <w:rPr>
          <w:rFonts w:ascii="Times New Roman" w:hAnsi="Times New Roman"/>
          <w:sz w:val="24"/>
          <w:szCs w:val="24"/>
        </w:rPr>
        <w:t>Über den Ablauf der Mitgliederversammlung und die gefassten Beschlüsse ist ein Pr</w:t>
      </w:r>
      <w:r>
        <w:rPr>
          <w:rFonts w:ascii="Times New Roman" w:hAnsi="Times New Roman"/>
          <w:sz w:val="24"/>
          <w:szCs w:val="24"/>
        </w:rPr>
        <w:t>o</w:t>
      </w:r>
      <w:r>
        <w:rPr>
          <w:rFonts w:ascii="Times New Roman" w:hAnsi="Times New Roman"/>
          <w:sz w:val="24"/>
          <w:szCs w:val="24"/>
        </w:rPr>
        <w:t>tokoll zu fertigen, das vom Schriftführer und vom Versammlungsleiter zu unterschre</w:t>
      </w:r>
      <w:r>
        <w:rPr>
          <w:rFonts w:ascii="Times New Roman" w:hAnsi="Times New Roman"/>
          <w:sz w:val="24"/>
          <w:szCs w:val="24"/>
        </w:rPr>
        <w:t>i</w:t>
      </w:r>
      <w:r>
        <w:rPr>
          <w:rFonts w:ascii="Times New Roman" w:hAnsi="Times New Roman"/>
          <w:sz w:val="24"/>
          <w:szCs w:val="24"/>
        </w:rPr>
        <w:t>ben ist.</w:t>
      </w:r>
    </w:p>
    <w:p w:rsidR="00BA4F5E" w:rsidRDefault="00BA4F5E">
      <w:pPr>
        <w:pStyle w:val="Listenabsatz"/>
        <w:rPr>
          <w:rFonts w:ascii="Times New Roman" w:eastAsia="Times New Roman" w:hAnsi="Times New Roman" w:cs="Times New Roman"/>
          <w:sz w:val="24"/>
          <w:szCs w:val="24"/>
        </w:rPr>
      </w:pPr>
    </w:p>
    <w:p w:rsidR="00BA4F5E" w:rsidRDefault="009F0102">
      <w:pPr>
        <w:rPr>
          <w:rFonts w:ascii="Times New Roman" w:eastAsia="Times New Roman" w:hAnsi="Times New Roman" w:cs="Times New Roman"/>
          <w:sz w:val="24"/>
          <w:szCs w:val="24"/>
        </w:rPr>
      </w:pPr>
      <w:r>
        <w:rPr>
          <w:rFonts w:ascii="Times New Roman" w:hAnsi="Times New Roman"/>
          <w:sz w:val="24"/>
          <w:szCs w:val="24"/>
        </w:rPr>
        <w:t>§ 16  Rechnungsprüfung</w:t>
      </w:r>
    </w:p>
    <w:p w:rsidR="00BA4F5E" w:rsidRDefault="009F0102">
      <w:pPr>
        <w:rPr>
          <w:rFonts w:ascii="Times New Roman" w:eastAsia="Times New Roman" w:hAnsi="Times New Roman" w:cs="Times New Roman"/>
          <w:sz w:val="24"/>
          <w:szCs w:val="24"/>
        </w:rPr>
      </w:pPr>
      <w:r>
        <w:rPr>
          <w:rFonts w:ascii="Times New Roman" w:hAnsi="Times New Roman"/>
          <w:sz w:val="24"/>
          <w:szCs w:val="24"/>
        </w:rPr>
        <w:t>Auf der Mitgliederversammlung sind zwei Rechnungsprüfer zu wählen. Die Amtszeit beträgt 1 Jahr. Die Rechnungsprüfer überprüfen den  zur Mitgliederversammlung vorgelegten F</w:t>
      </w:r>
      <w:r>
        <w:rPr>
          <w:rFonts w:ascii="Times New Roman" w:hAnsi="Times New Roman"/>
          <w:sz w:val="24"/>
          <w:szCs w:val="24"/>
        </w:rPr>
        <w:t>i</w:t>
      </w:r>
      <w:r>
        <w:rPr>
          <w:rFonts w:ascii="Times New Roman" w:hAnsi="Times New Roman"/>
          <w:sz w:val="24"/>
          <w:szCs w:val="24"/>
        </w:rPr>
        <w:t>nanzbericht einmal im Jahr. Über das Ergebnis ist auf der jeweils nächsten Mitgliederve</w:t>
      </w:r>
      <w:r>
        <w:rPr>
          <w:rFonts w:ascii="Times New Roman" w:hAnsi="Times New Roman"/>
          <w:sz w:val="24"/>
          <w:szCs w:val="24"/>
        </w:rPr>
        <w:t>r</w:t>
      </w:r>
      <w:r>
        <w:rPr>
          <w:rFonts w:ascii="Times New Roman" w:hAnsi="Times New Roman"/>
          <w:sz w:val="24"/>
          <w:szCs w:val="24"/>
        </w:rPr>
        <w:t>sammlung zu berichten.</w:t>
      </w:r>
    </w:p>
    <w:p w:rsidR="00BA4F5E" w:rsidRDefault="00BA4F5E">
      <w:pPr>
        <w:rPr>
          <w:rFonts w:ascii="Times New Roman" w:eastAsia="Times New Roman" w:hAnsi="Times New Roman" w:cs="Times New Roman"/>
          <w:sz w:val="24"/>
          <w:szCs w:val="24"/>
        </w:rPr>
      </w:pPr>
    </w:p>
    <w:p w:rsidR="00BA4F5E" w:rsidRDefault="009F0102">
      <w:pPr>
        <w:rPr>
          <w:rFonts w:ascii="Times New Roman" w:eastAsia="Times New Roman" w:hAnsi="Times New Roman" w:cs="Times New Roman"/>
          <w:sz w:val="24"/>
          <w:szCs w:val="24"/>
        </w:rPr>
      </w:pPr>
      <w:r>
        <w:rPr>
          <w:rFonts w:ascii="Times New Roman" w:hAnsi="Times New Roman"/>
          <w:sz w:val="24"/>
          <w:szCs w:val="24"/>
        </w:rPr>
        <w:t>§ 17  Auflösung des Vereins, Beendigung aus anderen Gründen, Wegfall  steuerbegünstigter Zwecke</w:t>
      </w:r>
    </w:p>
    <w:p w:rsidR="00BA4F5E" w:rsidRDefault="009F0102">
      <w:pPr>
        <w:pStyle w:val="Listenabsatz"/>
        <w:numPr>
          <w:ilvl w:val="0"/>
          <w:numId w:val="30"/>
        </w:numPr>
        <w:rPr>
          <w:rFonts w:ascii="Times New Roman" w:hAnsi="Times New Roman"/>
          <w:sz w:val="24"/>
          <w:szCs w:val="24"/>
        </w:rPr>
      </w:pPr>
      <w:r>
        <w:rPr>
          <w:rFonts w:ascii="Times New Roman" w:hAnsi="Times New Roman"/>
          <w:sz w:val="24"/>
          <w:szCs w:val="24"/>
        </w:rPr>
        <w:t>Im Falle der Auflösung des Vereins sind der Vorsitzende  des Vorstands und sein Stellvertreter (2. Vorsitzender) gemeinsam vertretungsberechtigte Liquidatoren, falls die Mitgliederversammlung nichts anderes abschließend beschließt.</w:t>
      </w:r>
    </w:p>
    <w:p w:rsidR="00BA4F5E" w:rsidRDefault="009F0102">
      <w:pPr>
        <w:pStyle w:val="Listenabsatz"/>
        <w:numPr>
          <w:ilvl w:val="0"/>
          <w:numId w:val="30"/>
        </w:numPr>
        <w:rPr>
          <w:rFonts w:ascii="Times New Roman" w:hAnsi="Times New Roman"/>
          <w:sz w:val="24"/>
          <w:szCs w:val="24"/>
        </w:rPr>
      </w:pPr>
      <w:r>
        <w:rPr>
          <w:rFonts w:ascii="Times New Roman" w:hAnsi="Times New Roman"/>
          <w:sz w:val="24"/>
          <w:szCs w:val="24"/>
        </w:rPr>
        <w:t>Bei Auflösung oder Aufhebung des Vereins oder bei Wegfall steuerbegünstigte Zw</w:t>
      </w:r>
      <w:r>
        <w:rPr>
          <w:rFonts w:ascii="Times New Roman" w:hAnsi="Times New Roman"/>
          <w:sz w:val="24"/>
          <w:szCs w:val="24"/>
        </w:rPr>
        <w:t>e</w:t>
      </w:r>
      <w:r>
        <w:rPr>
          <w:rFonts w:ascii="Times New Roman" w:hAnsi="Times New Roman"/>
          <w:sz w:val="24"/>
          <w:szCs w:val="24"/>
        </w:rPr>
        <w:t>cke fällt das Vermögen des Vereins a</w:t>
      </w:r>
      <w:r w:rsidR="00A11E84">
        <w:rPr>
          <w:rFonts w:ascii="Times New Roman" w:hAnsi="Times New Roman"/>
          <w:sz w:val="24"/>
          <w:szCs w:val="24"/>
        </w:rPr>
        <w:t>uf den Verein  Papageienfreunde Nord</w:t>
      </w:r>
      <w:bookmarkStart w:id="0" w:name="_GoBack"/>
      <w:bookmarkEnd w:id="0"/>
      <w:r w:rsidR="009A6DB3">
        <w:rPr>
          <w:rFonts w:ascii="Times New Roman" w:hAnsi="Times New Roman"/>
          <w:sz w:val="24"/>
          <w:szCs w:val="24"/>
        </w:rPr>
        <w:t xml:space="preserve"> e.V.</w:t>
      </w:r>
      <w:r>
        <w:rPr>
          <w:rFonts w:ascii="Times New Roman" w:hAnsi="Times New Roman"/>
          <w:sz w:val="24"/>
          <w:szCs w:val="24"/>
        </w:rPr>
        <w:t>, der es unmittelbar und ausschließlich für gemeinnützige Zwecke zu verwenden hat.</w:t>
      </w:r>
    </w:p>
    <w:p w:rsidR="00BA4F5E" w:rsidRDefault="009F0102">
      <w:pPr>
        <w:pStyle w:val="Listenabsatz"/>
        <w:numPr>
          <w:ilvl w:val="0"/>
          <w:numId w:val="30"/>
        </w:numPr>
        <w:rPr>
          <w:rFonts w:ascii="Times New Roman" w:hAnsi="Times New Roman"/>
          <w:sz w:val="24"/>
          <w:szCs w:val="24"/>
        </w:rPr>
      </w:pPr>
      <w:r>
        <w:rPr>
          <w:rFonts w:ascii="Times New Roman" w:hAnsi="Times New Roman"/>
          <w:sz w:val="24"/>
          <w:szCs w:val="24"/>
        </w:rPr>
        <w:t>Die vorstehenden Bestimmungen gelten entsprechend, wenn dem Verein die Recht</w:t>
      </w:r>
      <w:r>
        <w:rPr>
          <w:rFonts w:ascii="Times New Roman" w:hAnsi="Times New Roman"/>
          <w:sz w:val="24"/>
          <w:szCs w:val="24"/>
        </w:rPr>
        <w:t>s</w:t>
      </w:r>
      <w:r>
        <w:rPr>
          <w:rFonts w:ascii="Times New Roman" w:hAnsi="Times New Roman"/>
          <w:sz w:val="24"/>
          <w:szCs w:val="24"/>
        </w:rPr>
        <w:t>fähigkeit entzogen wurde.</w:t>
      </w:r>
    </w:p>
    <w:p w:rsidR="00BA4F5E" w:rsidRDefault="009F0102">
      <w:pPr>
        <w:pStyle w:val="Listenabsatz"/>
        <w:numPr>
          <w:ilvl w:val="0"/>
          <w:numId w:val="30"/>
        </w:numPr>
        <w:rPr>
          <w:rFonts w:ascii="Times New Roman" w:hAnsi="Times New Roman"/>
          <w:sz w:val="24"/>
          <w:szCs w:val="24"/>
        </w:rPr>
      </w:pPr>
      <w:r>
        <w:rPr>
          <w:rFonts w:ascii="Times New Roman" w:hAnsi="Times New Roman"/>
          <w:sz w:val="24"/>
          <w:szCs w:val="24"/>
        </w:rPr>
        <w:t>Wird mit der Auflösung des Vereins nur eine Änderung der Rechtsform oder eine Verschmelzung mit einem gleichartigen Verein angestrebt, so dass die unmittelbare ausschließliche Verfolgung des bisherigen Vereinszwecks durch den neuen Rechtstr</w:t>
      </w:r>
      <w:r>
        <w:rPr>
          <w:rFonts w:ascii="Times New Roman" w:hAnsi="Times New Roman"/>
          <w:sz w:val="24"/>
          <w:szCs w:val="24"/>
        </w:rPr>
        <w:t>ä</w:t>
      </w:r>
      <w:r>
        <w:rPr>
          <w:rFonts w:ascii="Times New Roman" w:hAnsi="Times New Roman"/>
          <w:sz w:val="24"/>
          <w:szCs w:val="24"/>
        </w:rPr>
        <w:t>ger weiterhin gewährleistet wird, geht das Vereinsvermögen auf ihn über.</w:t>
      </w:r>
    </w:p>
    <w:p w:rsidR="00BA4F5E" w:rsidRDefault="00BA4F5E">
      <w:pPr>
        <w:pStyle w:val="Listenabsatz"/>
        <w:rPr>
          <w:rFonts w:ascii="Times New Roman" w:eastAsia="Times New Roman" w:hAnsi="Times New Roman" w:cs="Times New Roman"/>
          <w:sz w:val="24"/>
          <w:szCs w:val="24"/>
        </w:rPr>
      </w:pPr>
    </w:p>
    <w:p w:rsidR="00BA4F5E" w:rsidRDefault="009F0102">
      <w:pPr>
        <w:rPr>
          <w:rFonts w:ascii="Times New Roman" w:eastAsia="Times New Roman" w:hAnsi="Times New Roman" w:cs="Times New Roman"/>
          <w:sz w:val="24"/>
          <w:szCs w:val="24"/>
        </w:rPr>
      </w:pPr>
      <w:r>
        <w:rPr>
          <w:rFonts w:ascii="Times New Roman" w:hAnsi="Times New Roman"/>
          <w:sz w:val="24"/>
          <w:szCs w:val="24"/>
        </w:rPr>
        <w:t>§ 18  Haftungsausschluss</w:t>
      </w:r>
    </w:p>
    <w:p w:rsidR="00BA4F5E" w:rsidRDefault="009F0102">
      <w:pPr>
        <w:pStyle w:val="Listenabsatz"/>
        <w:numPr>
          <w:ilvl w:val="0"/>
          <w:numId w:val="32"/>
        </w:numPr>
        <w:rPr>
          <w:rFonts w:ascii="Times New Roman" w:hAnsi="Times New Roman"/>
          <w:sz w:val="24"/>
          <w:szCs w:val="24"/>
        </w:rPr>
      </w:pPr>
      <w:r>
        <w:rPr>
          <w:rFonts w:ascii="Times New Roman" w:hAnsi="Times New Roman"/>
          <w:sz w:val="24"/>
          <w:szCs w:val="24"/>
        </w:rPr>
        <w:lastRenderedPageBreak/>
        <w:t>Für Schäden gleich welcher Art, die einem Vereinsmitglied aus der Teilnahme an Veranstaltungen oder durch Benutzung von Vereinseinrichtungen entstanden sind, haftet der Verein nur, wenn einem Organmitglied oder einer sonstigen Person, für die der Verein nach den Vorschriften des bürgerlichen Rechts einzustehen hat, Vorsatz oder grobe Fahrlässigkeit zur Last fällt.</w:t>
      </w:r>
    </w:p>
    <w:p w:rsidR="00BA4F5E" w:rsidRDefault="009F0102">
      <w:pPr>
        <w:pStyle w:val="Listenabsatz"/>
        <w:numPr>
          <w:ilvl w:val="0"/>
          <w:numId w:val="32"/>
        </w:numPr>
        <w:rPr>
          <w:rFonts w:ascii="Times New Roman" w:hAnsi="Times New Roman"/>
          <w:sz w:val="24"/>
          <w:szCs w:val="24"/>
        </w:rPr>
      </w:pPr>
      <w:r>
        <w:rPr>
          <w:rFonts w:ascii="Times New Roman" w:hAnsi="Times New Roman"/>
          <w:sz w:val="24"/>
          <w:szCs w:val="24"/>
        </w:rPr>
        <w:t>Vereinsmitglieder und Vorstand haften nur mit dem Vereinsvermögen und werden von jeglicher Haftung mit ihrem Privatvermögen freigestellt.</w:t>
      </w:r>
    </w:p>
    <w:p w:rsidR="00BA4F5E" w:rsidRDefault="00BA4F5E">
      <w:pPr>
        <w:pStyle w:val="Listenabsatz"/>
        <w:rPr>
          <w:rFonts w:ascii="Times New Roman" w:eastAsia="Times New Roman" w:hAnsi="Times New Roman" w:cs="Times New Roman"/>
          <w:sz w:val="24"/>
          <w:szCs w:val="24"/>
        </w:rPr>
      </w:pPr>
    </w:p>
    <w:p w:rsidR="00BA4F5E" w:rsidRDefault="009F0102">
      <w:pPr>
        <w:rPr>
          <w:rFonts w:ascii="Times New Roman" w:eastAsia="Times New Roman" w:hAnsi="Times New Roman" w:cs="Times New Roman"/>
          <w:sz w:val="24"/>
          <w:szCs w:val="24"/>
        </w:rPr>
      </w:pPr>
      <w:r>
        <w:rPr>
          <w:rFonts w:ascii="Times New Roman" w:hAnsi="Times New Roman"/>
          <w:sz w:val="24"/>
          <w:szCs w:val="24"/>
        </w:rPr>
        <w:t>§ 19  Salvatorische Klausel</w:t>
      </w:r>
    </w:p>
    <w:p w:rsidR="00BA4F5E" w:rsidRDefault="009F0102">
      <w:pPr>
        <w:rPr>
          <w:rFonts w:ascii="Times New Roman" w:eastAsia="Times New Roman" w:hAnsi="Times New Roman" w:cs="Times New Roman"/>
          <w:sz w:val="24"/>
          <w:szCs w:val="24"/>
        </w:rPr>
      </w:pPr>
      <w:r>
        <w:rPr>
          <w:rFonts w:ascii="Times New Roman" w:hAnsi="Times New Roman"/>
          <w:sz w:val="24"/>
          <w:szCs w:val="24"/>
        </w:rPr>
        <w:t>Sollte eine Bestimmung dieser Satzung oder eine künftig in ihr aufgenommene Bestimmung ganz oder teilweise unwirksam oder undurchführbar sein oder die Wirksamkeit oder Durc</w:t>
      </w:r>
      <w:r>
        <w:rPr>
          <w:rFonts w:ascii="Times New Roman" w:hAnsi="Times New Roman"/>
          <w:sz w:val="24"/>
          <w:szCs w:val="24"/>
        </w:rPr>
        <w:t>h</w:t>
      </w:r>
      <w:r>
        <w:rPr>
          <w:rFonts w:ascii="Times New Roman" w:hAnsi="Times New Roman"/>
          <w:sz w:val="24"/>
          <w:szCs w:val="24"/>
        </w:rPr>
        <w:t>führbarkeit später verlieren oder sich eine Lücke herausstellen, soll hierdurch die Gültigkeit der übrigen Bestimmungen nicht berührt werden. Anstelle der unwirksamen oder undurc</w:t>
      </w:r>
      <w:r>
        <w:rPr>
          <w:rFonts w:ascii="Times New Roman" w:hAnsi="Times New Roman"/>
          <w:sz w:val="24"/>
          <w:szCs w:val="24"/>
        </w:rPr>
        <w:t>h</w:t>
      </w:r>
      <w:r>
        <w:rPr>
          <w:rFonts w:ascii="Times New Roman" w:hAnsi="Times New Roman"/>
          <w:sz w:val="24"/>
          <w:szCs w:val="24"/>
        </w:rPr>
        <w:t>führbaren Bestimmung oder zur Ausfüllung der Lücke gilt eine angemessene Regelung, die, soweit rechtlich zulässig dem am nächsten kommt, was die Mitgliederversammlung gewollt haben oder nach dem Sinn und Zweck der Satzung gewollt hätten, falls sie den Punkt bedacht hätten.</w:t>
      </w:r>
      <w:r>
        <w:rPr>
          <w:rFonts w:ascii="Arial Unicode MS" w:hAnsi="Arial Unicode MS"/>
          <w:sz w:val="24"/>
          <w:szCs w:val="24"/>
        </w:rPr>
        <w:br/>
      </w:r>
    </w:p>
    <w:p w:rsidR="00BA4F5E" w:rsidRDefault="009F0102">
      <w:pPr>
        <w:rPr>
          <w:rFonts w:ascii="Times New Roman" w:eastAsia="Times New Roman" w:hAnsi="Times New Roman" w:cs="Times New Roman"/>
          <w:sz w:val="24"/>
          <w:szCs w:val="24"/>
        </w:rPr>
      </w:pPr>
      <w:r>
        <w:rPr>
          <w:rFonts w:ascii="Times New Roman" w:hAnsi="Times New Roman"/>
          <w:sz w:val="24"/>
          <w:szCs w:val="24"/>
        </w:rPr>
        <w:t>§ 20 Gründung, Errichtung und Inkrafttreten</w:t>
      </w:r>
    </w:p>
    <w:p w:rsidR="00BA4F5E" w:rsidRDefault="009F0102">
      <w:pPr>
        <w:pStyle w:val="Listenabsatz"/>
        <w:numPr>
          <w:ilvl w:val="0"/>
          <w:numId w:val="34"/>
        </w:numPr>
        <w:rPr>
          <w:rFonts w:ascii="Times New Roman" w:hAnsi="Times New Roman"/>
          <w:sz w:val="24"/>
          <w:szCs w:val="24"/>
        </w:rPr>
      </w:pPr>
      <w:r>
        <w:rPr>
          <w:rFonts w:ascii="Times New Roman" w:hAnsi="Times New Roman"/>
          <w:sz w:val="24"/>
          <w:szCs w:val="24"/>
        </w:rPr>
        <w:t>Vorstehende Satzung wurde am 19.01.2020 errichtet.</w:t>
      </w:r>
    </w:p>
    <w:p w:rsidR="00BA4F5E" w:rsidRDefault="009F0102">
      <w:pPr>
        <w:pStyle w:val="Listenabsatz"/>
        <w:numPr>
          <w:ilvl w:val="0"/>
          <w:numId w:val="34"/>
        </w:numPr>
        <w:rPr>
          <w:rFonts w:ascii="Times New Roman" w:hAnsi="Times New Roman"/>
          <w:sz w:val="24"/>
          <w:szCs w:val="24"/>
        </w:rPr>
      </w:pPr>
      <w:r>
        <w:rPr>
          <w:rFonts w:ascii="Times New Roman" w:hAnsi="Times New Roman"/>
          <w:sz w:val="24"/>
          <w:szCs w:val="24"/>
        </w:rPr>
        <w:t xml:space="preserve">Sie tritt mit Eintragung in das Vereinsregister in Kraft. </w:t>
      </w:r>
    </w:p>
    <w:p w:rsidR="00947D64" w:rsidRDefault="00947D64" w:rsidP="00947D64">
      <w:pPr>
        <w:rPr>
          <w:rFonts w:ascii="Times New Roman" w:hAnsi="Times New Roman"/>
          <w:sz w:val="24"/>
          <w:szCs w:val="24"/>
        </w:rPr>
      </w:pPr>
    </w:p>
    <w:p w:rsidR="00947D64" w:rsidRDefault="00947D64" w:rsidP="00947D64">
      <w:pPr>
        <w:rPr>
          <w:rFonts w:ascii="Times New Roman" w:hAnsi="Times New Roman"/>
          <w:sz w:val="24"/>
          <w:szCs w:val="24"/>
        </w:rPr>
      </w:pPr>
    </w:p>
    <w:sectPr w:rsidR="00947D64">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0E" w:rsidRDefault="000B410E">
      <w:pPr>
        <w:spacing w:after="0" w:line="240" w:lineRule="auto"/>
      </w:pPr>
      <w:r>
        <w:separator/>
      </w:r>
    </w:p>
  </w:endnote>
  <w:endnote w:type="continuationSeparator" w:id="0">
    <w:p w:rsidR="000B410E" w:rsidRDefault="000B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582799"/>
      <w:docPartObj>
        <w:docPartGallery w:val="Page Numbers (Bottom of Page)"/>
        <w:docPartUnique/>
      </w:docPartObj>
    </w:sdtPr>
    <w:sdtEndPr/>
    <w:sdtContent>
      <w:p w:rsidR="00EE554F" w:rsidRDefault="00EE554F">
        <w:pPr>
          <w:pStyle w:val="Fuzeile"/>
          <w:jc w:val="right"/>
        </w:pPr>
        <w:r>
          <w:fldChar w:fldCharType="begin"/>
        </w:r>
        <w:r>
          <w:instrText>PAGE   \* MERGEFORMAT</w:instrText>
        </w:r>
        <w:r>
          <w:fldChar w:fldCharType="separate"/>
        </w:r>
        <w:r w:rsidR="00A11E84">
          <w:rPr>
            <w:noProof/>
          </w:rPr>
          <w:t>7</w:t>
        </w:r>
        <w:r>
          <w:fldChar w:fldCharType="end"/>
        </w:r>
      </w:p>
    </w:sdtContent>
  </w:sdt>
  <w:p w:rsidR="00BA4F5E" w:rsidRDefault="00BA4F5E">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0E" w:rsidRDefault="000B410E">
      <w:pPr>
        <w:spacing w:after="0" w:line="240" w:lineRule="auto"/>
      </w:pPr>
      <w:r>
        <w:separator/>
      </w:r>
    </w:p>
  </w:footnote>
  <w:footnote w:type="continuationSeparator" w:id="0">
    <w:p w:rsidR="000B410E" w:rsidRDefault="000B4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E08"/>
    <w:multiLevelType w:val="hybridMultilevel"/>
    <w:tmpl w:val="A05A46BA"/>
    <w:styleLink w:val="ImportierterStil10"/>
    <w:lvl w:ilvl="0" w:tplc="E21E3D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1296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6AB73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C08D1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40B8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46B48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19C0D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C4C1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1CE70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705121"/>
    <w:multiLevelType w:val="hybridMultilevel"/>
    <w:tmpl w:val="A05A46BA"/>
    <w:numStyleLink w:val="ImportierterStil10"/>
  </w:abstractNum>
  <w:abstractNum w:abstractNumId="2">
    <w:nsid w:val="065932B9"/>
    <w:multiLevelType w:val="hybridMultilevel"/>
    <w:tmpl w:val="3DA43F02"/>
    <w:styleLink w:val="ImportierterStil11"/>
    <w:lvl w:ilvl="0" w:tplc="A8DC8C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3A38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4AAAD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DBAAF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747A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0437B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1AD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8E5D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C0A36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E5B7AE5"/>
    <w:multiLevelType w:val="hybridMultilevel"/>
    <w:tmpl w:val="427C0F90"/>
    <w:numStyleLink w:val="ImportierterStil12"/>
  </w:abstractNum>
  <w:abstractNum w:abstractNumId="4">
    <w:nsid w:val="10EC6921"/>
    <w:multiLevelType w:val="hybridMultilevel"/>
    <w:tmpl w:val="B7BE62DC"/>
    <w:styleLink w:val="ImportierterStil6"/>
    <w:lvl w:ilvl="0" w:tplc="F08009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8A0B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6CF33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0F438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8217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22BF5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68E3B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004F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8617F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28B1792"/>
    <w:multiLevelType w:val="hybridMultilevel"/>
    <w:tmpl w:val="028E64EE"/>
    <w:styleLink w:val="ImportierterStil7"/>
    <w:lvl w:ilvl="0" w:tplc="7570A9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101A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B65D4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62063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C661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F268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F6D6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B2C5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1C154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72F2B46"/>
    <w:multiLevelType w:val="hybridMultilevel"/>
    <w:tmpl w:val="C88AED34"/>
    <w:numStyleLink w:val="ImportierterStil3"/>
  </w:abstractNum>
  <w:abstractNum w:abstractNumId="7">
    <w:nsid w:val="1BCC1FA5"/>
    <w:multiLevelType w:val="hybridMultilevel"/>
    <w:tmpl w:val="028E64EE"/>
    <w:numStyleLink w:val="ImportierterStil7"/>
  </w:abstractNum>
  <w:abstractNum w:abstractNumId="8">
    <w:nsid w:val="1C9A6BDB"/>
    <w:multiLevelType w:val="hybridMultilevel"/>
    <w:tmpl w:val="0FDE0AC0"/>
    <w:styleLink w:val="ImportierterStil2"/>
    <w:lvl w:ilvl="0" w:tplc="BDB0B2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4DB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66724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2E4E8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E01E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9CD61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D3ECE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EC02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C3F1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FFB2079"/>
    <w:multiLevelType w:val="hybridMultilevel"/>
    <w:tmpl w:val="B7BE62DC"/>
    <w:numStyleLink w:val="ImportierterStil6"/>
  </w:abstractNum>
  <w:abstractNum w:abstractNumId="10">
    <w:nsid w:val="203C634A"/>
    <w:multiLevelType w:val="hybridMultilevel"/>
    <w:tmpl w:val="0FDE0AC0"/>
    <w:numStyleLink w:val="ImportierterStil2"/>
  </w:abstractNum>
  <w:abstractNum w:abstractNumId="11">
    <w:nsid w:val="21F72EC2"/>
    <w:multiLevelType w:val="hybridMultilevel"/>
    <w:tmpl w:val="3AA066BA"/>
    <w:numStyleLink w:val="ImportierterStil13"/>
  </w:abstractNum>
  <w:abstractNum w:abstractNumId="12">
    <w:nsid w:val="307D74EB"/>
    <w:multiLevelType w:val="hybridMultilevel"/>
    <w:tmpl w:val="3AA066BA"/>
    <w:styleLink w:val="ImportierterStil13"/>
    <w:lvl w:ilvl="0" w:tplc="5FB645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CC78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D619A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06F7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A24E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F6F9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C8D0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E897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8443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4BE1288"/>
    <w:multiLevelType w:val="hybridMultilevel"/>
    <w:tmpl w:val="3DA43F02"/>
    <w:numStyleLink w:val="ImportierterStil11"/>
  </w:abstractNum>
  <w:abstractNum w:abstractNumId="14">
    <w:nsid w:val="37910019"/>
    <w:multiLevelType w:val="hybridMultilevel"/>
    <w:tmpl w:val="CAB2AB68"/>
    <w:styleLink w:val="ImportierterStil5"/>
    <w:lvl w:ilvl="0" w:tplc="5BC061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EABD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B48DE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7B4FC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1490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8426E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AA44B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0E2A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449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E226262"/>
    <w:multiLevelType w:val="hybridMultilevel"/>
    <w:tmpl w:val="427C0F90"/>
    <w:styleLink w:val="ImportierterStil12"/>
    <w:lvl w:ilvl="0" w:tplc="48F661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0A1F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5A87A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FD0D3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529F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702EE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08A0D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8C73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02F12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4B0627B"/>
    <w:multiLevelType w:val="hybridMultilevel"/>
    <w:tmpl w:val="C88AED34"/>
    <w:styleLink w:val="ImportierterStil3"/>
    <w:lvl w:ilvl="0" w:tplc="67B05C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02FF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C2366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8447E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00CA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422FA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B296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C405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AA8D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AFD1A9D"/>
    <w:multiLevelType w:val="hybridMultilevel"/>
    <w:tmpl w:val="3C12E110"/>
    <w:styleLink w:val="ImportierterStil15"/>
    <w:lvl w:ilvl="0" w:tplc="C2A83B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CC0D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C2C3C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4282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5EB4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88839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5F06A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F065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ECE9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FCB548F"/>
    <w:multiLevelType w:val="hybridMultilevel"/>
    <w:tmpl w:val="534CFC8A"/>
    <w:styleLink w:val="ImportierterStil14"/>
    <w:lvl w:ilvl="0" w:tplc="F20E87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08C3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44FF7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92E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763B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F0975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89679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C240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588D8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5148106E"/>
    <w:multiLevelType w:val="hybridMultilevel"/>
    <w:tmpl w:val="CAB2AB68"/>
    <w:numStyleLink w:val="ImportierterStil5"/>
  </w:abstractNum>
  <w:abstractNum w:abstractNumId="20">
    <w:nsid w:val="56037633"/>
    <w:multiLevelType w:val="hybridMultilevel"/>
    <w:tmpl w:val="C7A8F3FC"/>
    <w:styleLink w:val="ImportierterStil9"/>
    <w:lvl w:ilvl="0" w:tplc="BCAA7E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487F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E0515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250CB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88AF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7C7FB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EDC5C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C0D5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C7F1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B6E4B29"/>
    <w:multiLevelType w:val="hybridMultilevel"/>
    <w:tmpl w:val="CCB6ED16"/>
    <w:numStyleLink w:val="ImportierterStil8"/>
  </w:abstractNum>
  <w:abstractNum w:abstractNumId="22">
    <w:nsid w:val="5BD533C2"/>
    <w:multiLevelType w:val="hybridMultilevel"/>
    <w:tmpl w:val="B4C8FEAA"/>
    <w:styleLink w:val="ImportierterStil16"/>
    <w:lvl w:ilvl="0" w:tplc="5E6826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DA03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3879F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C05A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2AC5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AE813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68220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22B6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AE10C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5CC70B7B"/>
    <w:multiLevelType w:val="hybridMultilevel"/>
    <w:tmpl w:val="DC38CB88"/>
    <w:numStyleLink w:val="ImportierterStil4"/>
  </w:abstractNum>
  <w:abstractNum w:abstractNumId="24">
    <w:nsid w:val="661D3ED1"/>
    <w:multiLevelType w:val="hybridMultilevel"/>
    <w:tmpl w:val="CD3AD59C"/>
    <w:numStyleLink w:val="ImportierterStil1"/>
  </w:abstractNum>
  <w:abstractNum w:abstractNumId="25">
    <w:nsid w:val="6BB016EE"/>
    <w:multiLevelType w:val="hybridMultilevel"/>
    <w:tmpl w:val="CD3AD59C"/>
    <w:styleLink w:val="ImportierterStil1"/>
    <w:lvl w:ilvl="0" w:tplc="6540C0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E660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C271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EA427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7884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10FF3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B60B4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80B6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A00A7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E4F24BE"/>
    <w:multiLevelType w:val="hybridMultilevel"/>
    <w:tmpl w:val="3C12E110"/>
    <w:numStyleLink w:val="ImportierterStil15"/>
  </w:abstractNum>
  <w:abstractNum w:abstractNumId="27">
    <w:nsid w:val="739904F0"/>
    <w:multiLevelType w:val="hybridMultilevel"/>
    <w:tmpl w:val="B4C8FEAA"/>
    <w:numStyleLink w:val="ImportierterStil16"/>
  </w:abstractNum>
  <w:abstractNum w:abstractNumId="28">
    <w:nsid w:val="77816B19"/>
    <w:multiLevelType w:val="hybridMultilevel"/>
    <w:tmpl w:val="DC38CB88"/>
    <w:styleLink w:val="ImportierterStil4"/>
    <w:lvl w:ilvl="0" w:tplc="ABB25F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788B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C07EF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D369B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A873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82F42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5A490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746F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72B19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89242D4"/>
    <w:multiLevelType w:val="hybridMultilevel"/>
    <w:tmpl w:val="C7A8F3FC"/>
    <w:numStyleLink w:val="ImportierterStil9"/>
  </w:abstractNum>
  <w:abstractNum w:abstractNumId="30">
    <w:nsid w:val="7A3E01F3"/>
    <w:multiLevelType w:val="hybridMultilevel"/>
    <w:tmpl w:val="CCB6ED16"/>
    <w:styleLink w:val="ImportierterStil8"/>
    <w:lvl w:ilvl="0" w:tplc="1DB4D7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8CC0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D6866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B029C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FC2A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B8ECE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B61F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90A9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4EED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B59520E"/>
    <w:multiLevelType w:val="hybridMultilevel"/>
    <w:tmpl w:val="4FFAB43A"/>
    <w:styleLink w:val="ImportierterStil17"/>
    <w:lvl w:ilvl="0" w:tplc="B6C2E1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74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408F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B2E72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0EFB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84988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FAED7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C280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D8363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7DB00CBB"/>
    <w:multiLevelType w:val="hybridMultilevel"/>
    <w:tmpl w:val="4FFAB43A"/>
    <w:numStyleLink w:val="ImportierterStil17"/>
  </w:abstractNum>
  <w:abstractNum w:abstractNumId="33">
    <w:nsid w:val="7F180764"/>
    <w:multiLevelType w:val="hybridMultilevel"/>
    <w:tmpl w:val="534CFC8A"/>
    <w:numStyleLink w:val="ImportierterStil14"/>
  </w:abstractNum>
  <w:num w:numId="1">
    <w:abstractNumId w:val="25"/>
  </w:num>
  <w:num w:numId="2">
    <w:abstractNumId w:val="24"/>
  </w:num>
  <w:num w:numId="3">
    <w:abstractNumId w:val="8"/>
  </w:num>
  <w:num w:numId="4">
    <w:abstractNumId w:val="10"/>
  </w:num>
  <w:num w:numId="5">
    <w:abstractNumId w:val="16"/>
  </w:num>
  <w:num w:numId="6">
    <w:abstractNumId w:val="6"/>
  </w:num>
  <w:num w:numId="7">
    <w:abstractNumId w:val="28"/>
  </w:num>
  <w:num w:numId="8">
    <w:abstractNumId w:val="23"/>
  </w:num>
  <w:num w:numId="9">
    <w:abstractNumId w:val="14"/>
  </w:num>
  <w:num w:numId="10">
    <w:abstractNumId w:val="19"/>
  </w:num>
  <w:num w:numId="11">
    <w:abstractNumId w:val="4"/>
  </w:num>
  <w:num w:numId="12">
    <w:abstractNumId w:val="9"/>
  </w:num>
  <w:num w:numId="13">
    <w:abstractNumId w:val="5"/>
  </w:num>
  <w:num w:numId="14">
    <w:abstractNumId w:val="7"/>
  </w:num>
  <w:num w:numId="15">
    <w:abstractNumId w:val="30"/>
  </w:num>
  <w:num w:numId="16">
    <w:abstractNumId w:val="21"/>
  </w:num>
  <w:num w:numId="17">
    <w:abstractNumId w:val="20"/>
  </w:num>
  <w:num w:numId="18">
    <w:abstractNumId w:val="29"/>
  </w:num>
  <w:num w:numId="19">
    <w:abstractNumId w:val="0"/>
  </w:num>
  <w:num w:numId="20">
    <w:abstractNumId w:val="1"/>
  </w:num>
  <w:num w:numId="21">
    <w:abstractNumId w:val="2"/>
  </w:num>
  <w:num w:numId="22">
    <w:abstractNumId w:val="13"/>
  </w:num>
  <w:num w:numId="23">
    <w:abstractNumId w:val="15"/>
  </w:num>
  <w:num w:numId="24">
    <w:abstractNumId w:val="3"/>
  </w:num>
  <w:num w:numId="25">
    <w:abstractNumId w:val="12"/>
  </w:num>
  <w:num w:numId="26">
    <w:abstractNumId w:val="11"/>
  </w:num>
  <w:num w:numId="27">
    <w:abstractNumId w:val="18"/>
  </w:num>
  <w:num w:numId="28">
    <w:abstractNumId w:val="33"/>
  </w:num>
  <w:num w:numId="29">
    <w:abstractNumId w:val="17"/>
  </w:num>
  <w:num w:numId="30">
    <w:abstractNumId w:val="26"/>
  </w:num>
  <w:num w:numId="31">
    <w:abstractNumId w:val="22"/>
  </w:num>
  <w:num w:numId="32">
    <w:abstractNumId w:val="27"/>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4F5E"/>
    <w:rsid w:val="0000372E"/>
    <w:rsid w:val="000919BE"/>
    <w:rsid w:val="000B410E"/>
    <w:rsid w:val="000E2870"/>
    <w:rsid w:val="00150D89"/>
    <w:rsid w:val="001A5693"/>
    <w:rsid w:val="002137EC"/>
    <w:rsid w:val="003133FA"/>
    <w:rsid w:val="00837653"/>
    <w:rsid w:val="00852EA7"/>
    <w:rsid w:val="008C623D"/>
    <w:rsid w:val="00947D64"/>
    <w:rsid w:val="00974D5F"/>
    <w:rsid w:val="009A6DB3"/>
    <w:rsid w:val="009D573E"/>
    <w:rsid w:val="009F0102"/>
    <w:rsid w:val="00A101FC"/>
    <w:rsid w:val="00A11E84"/>
    <w:rsid w:val="00B54627"/>
    <w:rsid w:val="00BA4F5E"/>
    <w:rsid w:val="00C9303A"/>
    <w:rsid w:val="00E34CF2"/>
    <w:rsid w:val="00E452ED"/>
    <w:rsid w:val="00EE554F"/>
    <w:rsid w:val="00FD3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spacing w:after="200" w:line="276"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paragraph" w:styleId="KeinLeerraum">
    <w:name w:val="No Spacing"/>
    <w:rPr>
      <w:rFonts w:ascii="Calibri" w:hAnsi="Calibri" w:cs="Arial Unicode MS"/>
      <w:color w:val="000000"/>
      <w:sz w:val="22"/>
      <w:szCs w:val="22"/>
      <w:u w:color="000000"/>
    </w:r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numbering" w:customStyle="1" w:styleId="ImportierterStil4">
    <w:name w:val="Importierter Stil: 4"/>
    <w:pPr>
      <w:numPr>
        <w:numId w:val="7"/>
      </w:numPr>
    </w:pPr>
  </w:style>
  <w:style w:type="numbering" w:customStyle="1" w:styleId="ImportierterStil5">
    <w:name w:val="Importierter Stil: 5"/>
    <w:pPr>
      <w:numPr>
        <w:numId w:val="9"/>
      </w:numPr>
    </w:pPr>
  </w:style>
  <w:style w:type="numbering" w:customStyle="1" w:styleId="ImportierterStil6">
    <w:name w:val="Importierter Stil: 6"/>
    <w:pPr>
      <w:numPr>
        <w:numId w:val="11"/>
      </w:numPr>
    </w:pPr>
  </w:style>
  <w:style w:type="numbering" w:customStyle="1" w:styleId="ImportierterStil7">
    <w:name w:val="Importierter Stil: 7"/>
    <w:pPr>
      <w:numPr>
        <w:numId w:val="13"/>
      </w:numPr>
    </w:pPr>
  </w:style>
  <w:style w:type="numbering" w:customStyle="1" w:styleId="ImportierterStil8">
    <w:name w:val="Importierter Stil: 8"/>
    <w:pPr>
      <w:numPr>
        <w:numId w:val="15"/>
      </w:numPr>
    </w:pPr>
  </w:style>
  <w:style w:type="numbering" w:customStyle="1" w:styleId="ImportierterStil9">
    <w:name w:val="Importierter Stil: 9"/>
    <w:pPr>
      <w:numPr>
        <w:numId w:val="17"/>
      </w:numPr>
    </w:pPr>
  </w:style>
  <w:style w:type="numbering" w:customStyle="1" w:styleId="ImportierterStil10">
    <w:name w:val="Importierter Stil: 10"/>
    <w:pPr>
      <w:numPr>
        <w:numId w:val="19"/>
      </w:numPr>
    </w:pPr>
  </w:style>
  <w:style w:type="numbering" w:customStyle="1" w:styleId="ImportierterStil11">
    <w:name w:val="Importierter Stil: 11"/>
    <w:pPr>
      <w:numPr>
        <w:numId w:val="21"/>
      </w:numPr>
    </w:pPr>
  </w:style>
  <w:style w:type="numbering" w:customStyle="1" w:styleId="ImportierterStil12">
    <w:name w:val="Importierter Stil: 12"/>
    <w:pPr>
      <w:numPr>
        <w:numId w:val="23"/>
      </w:numPr>
    </w:pPr>
  </w:style>
  <w:style w:type="numbering" w:customStyle="1" w:styleId="ImportierterStil13">
    <w:name w:val="Importierter Stil: 13"/>
    <w:pPr>
      <w:numPr>
        <w:numId w:val="25"/>
      </w:numPr>
    </w:pPr>
  </w:style>
  <w:style w:type="numbering" w:customStyle="1" w:styleId="ImportierterStil14">
    <w:name w:val="Importierter Stil: 14"/>
    <w:pPr>
      <w:numPr>
        <w:numId w:val="27"/>
      </w:numPr>
    </w:pPr>
  </w:style>
  <w:style w:type="numbering" w:customStyle="1" w:styleId="ImportierterStil15">
    <w:name w:val="Importierter Stil: 15"/>
    <w:pPr>
      <w:numPr>
        <w:numId w:val="29"/>
      </w:numPr>
    </w:pPr>
  </w:style>
  <w:style w:type="numbering" w:customStyle="1" w:styleId="ImportierterStil16">
    <w:name w:val="Importierter Stil: 16"/>
    <w:pPr>
      <w:numPr>
        <w:numId w:val="31"/>
      </w:numPr>
    </w:pPr>
  </w:style>
  <w:style w:type="numbering" w:customStyle="1" w:styleId="ImportierterStil17">
    <w:name w:val="Importierter Stil: 17"/>
    <w:pPr>
      <w:numPr>
        <w:numId w:val="33"/>
      </w:numPr>
    </w:pPr>
  </w:style>
  <w:style w:type="paragraph" w:styleId="Sprechblasentext">
    <w:name w:val="Balloon Text"/>
    <w:basedOn w:val="Standard"/>
    <w:link w:val="SprechblasentextZchn"/>
    <w:uiPriority w:val="99"/>
    <w:semiHidden/>
    <w:unhideWhenUsed/>
    <w:rsid w:val="000919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19BE"/>
    <w:rPr>
      <w:rFonts w:ascii="Tahoma" w:hAnsi="Tahoma" w:cs="Tahoma"/>
      <w:color w:val="000000"/>
      <w:sz w:val="16"/>
      <w:szCs w:val="16"/>
      <w:u w:color="000000"/>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EE55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54F"/>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EE55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54F"/>
    <w:rPr>
      <w:rFonts w:ascii="Calibri" w:hAnsi="Calibri" w:cs="Arial Unicode MS"/>
      <w:color w:val="000000"/>
      <w:sz w:val="22"/>
      <w:szCs w:val="22"/>
      <w:u w:color="000000"/>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spacing w:after="200" w:line="276"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paragraph" w:styleId="KeinLeerraum">
    <w:name w:val="No Spacing"/>
    <w:rPr>
      <w:rFonts w:ascii="Calibri" w:hAnsi="Calibri" w:cs="Arial Unicode MS"/>
      <w:color w:val="000000"/>
      <w:sz w:val="22"/>
      <w:szCs w:val="22"/>
      <w:u w:color="000000"/>
    </w:r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numbering" w:customStyle="1" w:styleId="ImportierterStil4">
    <w:name w:val="Importierter Stil: 4"/>
    <w:pPr>
      <w:numPr>
        <w:numId w:val="7"/>
      </w:numPr>
    </w:pPr>
  </w:style>
  <w:style w:type="numbering" w:customStyle="1" w:styleId="ImportierterStil5">
    <w:name w:val="Importierter Stil: 5"/>
    <w:pPr>
      <w:numPr>
        <w:numId w:val="9"/>
      </w:numPr>
    </w:pPr>
  </w:style>
  <w:style w:type="numbering" w:customStyle="1" w:styleId="ImportierterStil6">
    <w:name w:val="Importierter Stil: 6"/>
    <w:pPr>
      <w:numPr>
        <w:numId w:val="11"/>
      </w:numPr>
    </w:pPr>
  </w:style>
  <w:style w:type="numbering" w:customStyle="1" w:styleId="ImportierterStil7">
    <w:name w:val="Importierter Stil: 7"/>
    <w:pPr>
      <w:numPr>
        <w:numId w:val="13"/>
      </w:numPr>
    </w:pPr>
  </w:style>
  <w:style w:type="numbering" w:customStyle="1" w:styleId="ImportierterStil8">
    <w:name w:val="Importierter Stil: 8"/>
    <w:pPr>
      <w:numPr>
        <w:numId w:val="15"/>
      </w:numPr>
    </w:pPr>
  </w:style>
  <w:style w:type="numbering" w:customStyle="1" w:styleId="ImportierterStil9">
    <w:name w:val="Importierter Stil: 9"/>
    <w:pPr>
      <w:numPr>
        <w:numId w:val="17"/>
      </w:numPr>
    </w:pPr>
  </w:style>
  <w:style w:type="numbering" w:customStyle="1" w:styleId="ImportierterStil10">
    <w:name w:val="Importierter Stil: 10"/>
    <w:pPr>
      <w:numPr>
        <w:numId w:val="19"/>
      </w:numPr>
    </w:pPr>
  </w:style>
  <w:style w:type="numbering" w:customStyle="1" w:styleId="ImportierterStil11">
    <w:name w:val="Importierter Stil: 11"/>
    <w:pPr>
      <w:numPr>
        <w:numId w:val="21"/>
      </w:numPr>
    </w:pPr>
  </w:style>
  <w:style w:type="numbering" w:customStyle="1" w:styleId="ImportierterStil12">
    <w:name w:val="Importierter Stil: 12"/>
    <w:pPr>
      <w:numPr>
        <w:numId w:val="23"/>
      </w:numPr>
    </w:pPr>
  </w:style>
  <w:style w:type="numbering" w:customStyle="1" w:styleId="ImportierterStil13">
    <w:name w:val="Importierter Stil: 13"/>
    <w:pPr>
      <w:numPr>
        <w:numId w:val="25"/>
      </w:numPr>
    </w:pPr>
  </w:style>
  <w:style w:type="numbering" w:customStyle="1" w:styleId="ImportierterStil14">
    <w:name w:val="Importierter Stil: 14"/>
    <w:pPr>
      <w:numPr>
        <w:numId w:val="27"/>
      </w:numPr>
    </w:pPr>
  </w:style>
  <w:style w:type="numbering" w:customStyle="1" w:styleId="ImportierterStil15">
    <w:name w:val="Importierter Stil: 15"/>
    <w:pPr>
      <w:numPr>
        <w:numId w:val="29"/>
      </w:numPr>
    </w:pPr>
  </w:style>
  <w:style w:type="numbering" w:customStyle="1" w:styleId="ImportierterStil16">
    <w:name w:val="Importierter Stil: 16"/>
    <w:pPr>
      <w:numPr>
        <w:numId w:val="31"/>
      </w:numPr>
    </w:pPr>
  </w:style>
  <w:style w:type="numbering" w:customStyle="1" w:styleId="ImportierterStil17">
    <w:name w:val="Importierter Stil: 17"/>
    <w:pPr>
      <w:numPr>
        <w:numId w:val="33"/>
      </w:numPr>
    </w:pPr>
  </w:style>
  <w:style w:type="paragraph" w:styleId="Sprechblasentext">
    <w:name w:val="Balloon Text"/>
    <w:basedOn w:val="Standard"/>
    <w:link w:val="SprechblasentextZchn"/>
    <w:uiPriority w:val="99"/>
    <w:semiHidden/>
    <w:unhideWhenUsed/>
    <w:rsid w:val="000919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19BE"/>
    <w:rPr>
      <w:rFonts w:ascii="Tahoma" w:hAnsi="Tahoma" w:cs="Tahoma"/>
      <w:color w:val="000000"/>
      <w:sz w:val="16"/>
      <w:szCs w:val="16"/>
      <w:u w:color="000000"/>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EE55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54F"/>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EE55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54F"/>
    <w:rPr>
      <w:rFonts w:ascii="Calibri" w:hAnsi="Calibri"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2301</Words>
  <Characters>14503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Antje</cp:lastModifiedBy>
  <cp:revision>14</cp:revision>
  <cp:lastPrinted>2020-04-09T08:55:00Z</cp:lastPrinted>
  <dcterms:created xsi:type="dcterms:W3CDTF">2020-04-09T08:54:00Z</dcterms:created>
  <dcterms:modified xsi:type="dcterms:W3CDTF">2020-06-04T14:19:00Z</dcterms:modified>
</cp:coreProperties>
</file>